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F540" w14:textId="104ED9D8" w:rsidR="009F5433" w:rsidRDefault="0056024C" w:rsidP="009F5433">
      <w:pPr>
        <w:pStyle w:val="Overskrift1"/>
        <w:spacing w:before="320"/>
        <w:rPr>
          <w:kern w:val="0"/>
          <w:sz w:val="22"/>
          <w:szCs w:val="22"/>
        </w:rPr>
      </w:pPr>
      <w:r>
        <w:rPr>
          <w:kern w:val="0"/>
          <w:sz w:val="22"/>
          <w:szCs w:val="22"/>
        </w:rPr>
        <w:t xml:space="preserve"> </w:t>
      </w:r>
      <w:r w:rsidR="00423CE4" w:rsidRPr="00134CFE">
        <w:rPr>
          <w:kern w:val="0"/>
          <w:sz w:val="22"/>
          <w:szCs w:val="22"/>
        </w:rPr>
        <w:t>Ansøgning om Rutekompatibilitetsattest for Jernbanekøretøjer (RKA)</w:t>
      </w:r>
    </w:p>
    <w:p w14:paraId="7597461A" w14:textId="77777777" w:rsidR="00504449" w:rsidRPr="00504449" w:rsidRDefault="00504449" w:rsidP="00504449"/>
    <w:tbl>
      <w:tblPr>
        <w:tblStyle w:val="Tabel-Gitter"/>
        <w:tblW w:w="0" w:type="auto"/>
        <w:tblLook w:val="04A0" w:firstRow="1" w:lastRow="0" w:firstColumn="1" w:lastColumn="0" w:noHBand="0" w:noVBand="1"/>
      </w:tblPr>
      <w:tblGrid>
        <w:gridCol w:w="4389"/>
        <w:gridCol w:w="4389"/>
      </w:tblGrid>
      <w:tr w:rsidR="000438AD" w:rsidRPr="00134CFE" w14:paraId="1E737006" w14:textId="77777777" w:rsidTr="00713358">
        <w:trPr>
          <w:trHeight w:val="340"/>
        </w:trPr>
        <w:tc>
          <w:tcPr>
            <w:tcW w:w="8778" w:type="dxa"/>
            <w:gridSpan w:val="2"/>
            <w:shd w:val="clear" w:color="auto" w:fill="D9D9D9" w:themeFill="background1" w:themeFillShade="D9"/>
          </w:tcPr>
          <w:p w14:paraId="2FFC285A" w14:textId="59E902E9" w:rsidR="00F855A7" w:rsidRPr="00134CFE" w:rsidRDefault="00423CE4" w:rsidP="00713358">
            <w:pPr>
              <w:rPr>
                <w:b/>
                <w:sz w:val="18"/>
              </w:rPr>
            </w:pPr>
            <w:r w:rsidRPr="00134CFE">
              <w:rPr>
                <w:b/>
                <w:sz w:val="18"/>
              </w:rPr>
              <w:t>Ansøger:</w:t>
            </w:r>
          </w:p>
          <w:p w14:paraId="2DDD50D9" w14:textId="2EE8B1DD" w:rsidR="00926C3F" w:rsidRPr="00134CFE" w:rsidRDefault="00926C3F" w:rsidP="00713358">
            <w:pPr>
              <w:rPr>
                <w:i/>
                <w:sz w:val="18"/>
              </w:rPr>
            </w:pPr>
          </w:p>
        </w:tc>
      </w:tr>
      <w:tr w:rsidR="000438AD" w:rsidRPr="00134CFE" w14:paraId="2006689D" w14:textId="77777777" w:rsidTr="00713358">
        <w:trPr>
          <w:trHeight w:val="340"/>
        </w:trPr>
        <w:tc>
          <w:tcPr>
            <w:tcW w:w="4389" w:type="dxa"/>
            <w:shd w:val="clear" w:color="auto" w:fill="F2F2F2" w:themeFill="background1" w:themeFillShade="F2"/>
          </w:tcPr>
          <w:p w14:paraId="4D9D4BD4" w14:textId="77777777" w:rsidR="00F855A7" w:rsidRPr="00134CFE" w:rsidRDefault="00F855A7" w:rsidP="000438AD">
            <w:pPr>
              <w:rPr>
                <w:b/>
              </w:rPr>
            </w:pPr>
            <w:r w:rsidRPr="00134CFE">
              <w:rPr>
                <w:b/>
                <w:sz w:val="18"/>
              </w:rPr>
              <w:t>Firmanavn:</w:t>
            </w:r>
          </w:p>
        </w:tc>
        <w:tc>
          <w:tcPr>
            <w:tcW w:w="4389" w:type="dxa"/>
            <w:shd w:val="clear" w:color="auto" w:fill="auto"/>
          </w:tcPr>
          <w:p w14:paraId="2672DFF4" w14:textId="39D25F4A" w:rsidR="00F855A7" w:rsidRPr="00134CFE" w:rsidRDefault="00F855A7" w:rsidP="00F855A7">
            <w:pPr>
              <w:rPr>
                <w:i/>
                <w:sz w:val="18"/>
              </w:rPr>
            </w:pPr>
          </w:p>
        </w:tc>
      </w:tr>
      <w:tr w:rsidR="000438AD" w:rsidRPr="00134CFE" w14:paraId="25D619D3" w14:textId="77777777" w:rsidTr="00713358">
        <w:trPr>
          <w:trHeight w:val="340"/>
        </w:trPr>
        <w:tc>
          <w:tcPr>
            <w:tcW w:w="4389" w:type="dxa"/>
            <w:shd w:val="clear" w:color="auto" w:fill="F2F2F2" w:themeFill="background1" w:themeFillShade="F2"/>
          </w:tcPr>
          <w:p w14:paraId="30E801C3" w14:textId="77777777" w:rsidR="00F855A7" w:rsidRPr="00134CFE" w:rsidRDefault="00F855A7" w:rsidP="000438AD">
            <w:pPr>
              <w:rPr>
                <w:b/>
                <w:sz w:val="18"/>
              </w:rPr>
            </w:pPr>
            <w:r w:rsidRPr="00134CFE">
              <w:rPr>
                <w:b/>
                <w:sz w:val="18"/>
              </w:rPr>
              <w:t>Adresse:</w:t>
            </w:r>
          </w:p>
        </w:tc>
        <w:tc>
          <w:tcPr>
            <w:tcW w:w="4389" w:type="dxa"/>
            <w:shd w:val="clear" w:color="auto" w:fill="auto"/>
          </w:tcPr>
          <w:p w14:paraId="4F986E8E" w14:textId="55FB86F7" w:rsidR="00F855A7" w:rsidRPr="00134CFE" w:rsidRDefault="00F855A7" w:rsidP="000438AD">
            <w:pPr>
              <w:rPr>
                <w:i/>
                <w:sz w:val="18"/>
              </w:rPr>
            </w:pPr>
          </w:p>
        </w:tc>
      </w:tr>
      <w:tr w:rsidR="000438AD" w:rsidRPr="00134CFE" w14:paraId="2A09DF38" w14:textId="77777777" w:rsidTr="00713358">
        <w:trPr>
          <w:trHeight w:val="340"/>
        </w:trPr>
        <w:tc>
          <w:tcPr>
            <w:tcW w:w="4389" w:type="dxa"/>
            <w:shd w:val="clear" w:color="auto" w:fill="F2F2F2" w:themeFill="background1" w:themeFillShade="F2"/>
          </w:tcPr>
          <w:p w14:paraId="21A97E22" w14:textId="77777777" w:rsidR="00F855A7" w:rsidRPr="00134CFE" w:rsidRDefault="00F855A7" w:rsidP="000438AD">
            <w:pPr>
              <w:rPr>
                <w:b/>
                <w:sz w:val="18"/>
              </w:rPr>
            </w:pPr>
            <w:r w:rsidRPr="00134CFE">
              <w:rPr>
                <w:b/>
                <w:sz w:val="18"/>
              </w:rPr>
              <w:t>Postnr. og by</w:t>
            </w:r>
          </w:p>
        </w:tc>
        <w:tc>
          <w:tcPr>
            <w:tcW w:w="4389" w:type="dxa"/>
            <w:shd w:val="clear" w:color="auto" w:fill="auto"/>
          </w:tcPr>
          <w:p w14:paraId="7E58A6F4" w14:textId="5975EC33" w:rsidR="00F855A7" w:rsidRPr="00134CFE" w:rsidRDefault="00F855A7" w:rsidP="000438AD">
            <w:pPr>
              <w:rPr>
                <w:i/>
                <w:sz w:val="18"/>
              </w:rPr>
            </w:pPr>
          </w:p>
        </w:tc>
      </w:tr>
      <w:tr w:rsidR="000438AD" w:rsidRPr="00134CFE" w14:paraId="3AFCE6D5" w14:textId="77777777" w:rsidTr="00713358">
        <w:trPr>
          <w:trHeight w:val="340"/>
        </w:trPr>
        <w:tc>
          <w:tcPr>
            <w:tcW w:w="4389" w:type="dxa"/>
            <w:shd w:val="clear" w:color="auto" w:fill="F2F2F2" w:themeFill="background1" w:themeFillShade="F2"/>
          </w:tcPr>
          <w:p w14:paraId="57C5357E" w14:textId="77777777" w:rsidR="00F855A7" w:rsidRPr="00134CFE" w:rsidRDefault="00F855A7" w:rsidP="000438AD">
            <w:pPr>
              <w:rPr>
                <w:b/>
                <w:sz w:val="18"/>
              </w:rPr>
            </w:pPr>
            <w:r w:rsidRPr="00134CFE">
              <w:rPr>
                <w:b/>
                <w:sz w:val="18"/>
              </w:rPr>
              <w:t>Att: Navn</w:t>
            </w:r>
          </w:p>
        </w:tc>
        <w:tc>
          <w:tcPr>
            <w:tcW w:w="4389" w:type="dxa"/>
            <w:shd w:val="clear" w:color="auto" w:fill="auto"/>
          </w:tcPr>
          <w:p w14:paraId="43A20DEC" w14:textId="4BB89FE7" w:rsidR="00F855A7" w:rsidRPr="00134CFE" w:rsidRDefault="00F855A7" w:rsidP="000438AD">
            <w:pPr>
              <w:rPr>
                <w:i/>
                <w:sz w:val="18"/>
              </w:rPr>
            </w:pPr>
          </w:p>
        </w:tc>
      </w:tr>
      <w:tr w:rsidR="00423CE4" w:rsidRPr="00134CFE" w14:paraId="01DF5505" w14:textId="77777777" w:rsidTr="00713358">
        <w:trPr>
          <w:trHeight w:val="340"/>
        </w:trPr>
        <w:tc>
          <w:tcPr>
            <w:tcW w:w="4389" w:type="dxa"/>
            <w:shd w:val="clear" w:color="auto" w:fill="F2F2F2" w:themeFill="background1" w:themeFillShade="F2"/>
          </w:tcPr>
          <w:p w14:paraId="2C2466F7" w14:textId="4E394412" w:rsidR="00423CE4" w:rsidRPr="00134CFE" w:rsidRDefault="00423CE4" w:rsidP="000438AD">
            <w:pPr>
              <w:rPr>
                <w:b/>
                <w:sz w:val="18"/>
              </w:rPr>
            </w:pPr>
            <w:r w:rsidRPr="00134CFE">
              <w:rPr>
                <w:b/>
                <w:sz w:val="18"/>
              </w:rPr>
              <w:t>Ansvarlig for vedligeholdelsen</w:t>
            </w:r>
          </w:p>
        </w:tc>
        <w:tc>
          <w:tcPr>
            <w:tcW w:w="4389" w:type="dxa"/>
            <w:shd w:val="clear" w:color="auto" w:fill="auto"/>
          </w:tcPr>
          <w:p w14:paraId="0B8ED71E" w14:textId="2C8B5CB9" w:rsidR="00423CE4" w:rsidRPr="00134CFE" w:rsidRDefault="00423CE4" w:rsidP="000438AD">
            <w:pPr>
              <w:rPr>
                <w:i/>
                <w:sz w:val="18"/>
              </w:rPr>
            </w:pPr>
            <w:r w:rsidRPr="00134CFE">
              <w:rPr>
                <w:i/>
                <w:iCs/>
                <w:color w:val="808080" w:themeColor="background1" w:themeShade="80"/>
                <w:sz w:val="18"/>
                <w:szCs w:val="18"/>
              </w:rPr>
              <w:t>Her anfører virksomheden eller den afdeling i virksomheden som er ansvarlig for vedligeholdelsen</w:t>
            </w:r>
            <w:r w:rsidRPr="00134CFE">
              <w:t>.</w:t>
            </w:r>
          </w:p>
        </w:tc>
      </w:tr>
      <w:tr w:rsidR="008225DC" w:rsidRPr="00134CFE" w14:paraId="492B59D8" w14:textId="77777777" w:rsidTr="00713358">
        <w:trPr>
          <w:trHeight w:val="340"/>
        </w:trPr>
        <w:tc>
          <w:tcPr>
            <w:tcW w:w="4389" w:type="dxa"/>
            <w:shd w:val="clear" w:color="auto" w:fill="F2F2F2" w:themeFill="background1" w:themeFillShade="F2"/>
          </w:tcPr>
          <w:p w14:paraId="4680ED5D" w14:textId="6188D1EE" w:rsidR="008225DC" w:rsidRPr="00134CFE" w:rsidRDefault="008225DC" w:rsidP="000438AD">
            <w:pPr>
              <w:rPr>
                <w:b/>
                <w:sz w:val="18"/>
              </w:rPr>
            </w:pPr>
            <w:r>
              <w:rPr>
                <w:b/>
                <w:sz w:val="18"/>
              </w:rPr>
              <w:t>Dato:</w:t>
            </w:r>
          </w:p>
        </w:tc>
        <w:tc>
          <w:tcPr>
            <w:tcW w:w="4389" w:type="dxa"/>
            <w:shd w:val="clear" w:color="auto" w:fill="auto"/>
          </w:tcPr>
          <w:p w14:paraId="5B1ED702" w14:textId="68BF4068" w:rsidR="008225DC" w:rsidRPr="00134CFE" w:rsidRDefault="008225DC" w:rsidP="000438AD">
            <w:pPr>
              <w:rPr>
                <w:i/>
                <w:iCs/>
                <w:color w:val="808080" w:themeColor="background1" w:themeShade="80"/>
                <w:sz w:val="18"/>
                <w:szCs w:val="18"/>
              </w:rPr>
            </w:pPr>
            <w:r>
              <w:rPr>
                <w:i/>
                <w:iCs/>
                <w:color w:val="808080" w:themeColor="background1" w:themeShade="80"/>
                <w:sz w:val="18"/>
                <w:szCs w:val="18"/>
              </w:rPr>
              <w:t>Her anføres dato for ansøgning.</w:t>
            </w:r>
          </w:p>
        </w:tc>
      </w:tr>
    </w:tbl>
    <w:p w14:paraId="00DD2250" w14:textId="004378BF" w:rsidR="00F855A7" w:rsidRPr="00134CFE" w:rsidRDefault="00F855A7" w:rsidP="00F855A7"/>
    <w:tbl>
      <w:tblPr>
        <w:tblStyle w:val="Tabel-Gitter"/>
        <w:tblW w:w="0" w:type="auto"/>
        <w:tblLook w:val="04A0" w:firstRow="1" w:lastRow="0" w:firstColumn="1" w:lastColumn="0" w:noHBand="0" w:noVBand="1"/>
      </w:tblPr>
      <w:tblGrid>
        <w:gridCol w:w="4389"/>
        <w:gridCol w:w="4389"/>
      </w:tblGrid>
      <w:tr w:rsidR="00423CE4" w:rsidRPr="00134CFE" w14:paraId="1BD94529" w14:textId="77777777" w:rsidTr="002C7239">
        <w:trPr>
          <w:trHeight w:val="209"/>
        </w:trPr>
        <w:tc>
          <w:tcPr>
            <w:tcW w:w="8778" w:type="dxa"/>
            <w:gridSpan w:val="2"/>
            <w:shd w:val="clear" w:color="auto" w:fill="D9D9D9" w:themeFill="background1" w:themeFillShade="D9"/>
          </w:tcPr>
          <w:p w14:paraId="680C30D0" w14:textId="08AAFA5F" w:rsidR="00423CE4" w:rsidRPr="00134CFE" w:rsidRDefault="00423CE4" w:rsidP="002C7239">
            <w:pPr>
              <w:rPr>
                <w:b/>
                <w:bCs/>
                <w:iCs/>
                <w:sz w:val="18"/>
              </w:rPr>
            </w:pPr>
            <w:r w:rsidRPr="00134CFE">
              <w:rPr>
                <w:b/>
                <w:bCs/>
                <w:iCs/>
                <w:sz w:val="18"/>
              </w:rPr>
              <w:t xml:space="preserve">Ansøgte </w:t>
            </w:r>
            <w:r w:rsidR="00700D7C">
              <w:rPr>
                <w:b/>
                <w:bCs/>
                <w:iCs/>
                <w:sz w:val="18"/>
              </w:rPr>
              <w:t>m</w:t>
            </w:r>
            <w:r w:rsidRPr="00134CFE">
              <w:rPr>
                <w:b/>
                <w:bCs/>
                <w:iCs/>
                <w:sz w:val="18"/>
              </w:rPr>
              <w:t>ateriel:</w:t>
            </w:r>
          </w:p>
          <w:p w14:paraId="22EA916A" w14:textId="68CD0A83" w:rsidR="00423CE4" w:rsidRPr="00134CFE" w:rsidRDefault="00423CE4" w:rsidP="002C7239">
            <w:pPr>
              <w:rPr>
                <w:i/>
                <w:sz w:val="18"/>
              </w:rPr>
            </w:pPr>
          </w:p>
        </w:tc>
      </w:tr>
      <w:tr w:rsidR="00423CE4" w:rsidRPr="00134CFE" w14:paraId="5BB2731B" w14:textId="77777777" w:rsidTr="00700D7C">
        <w:trPr>
          <w:trHeight w:val="67"/>
        </w:trPr>
        <w:tc>
          <w:tcPr>
            <w:tcW w:w="4389" w:type="dxa"/>
            <w:shd w:val="clear" w:color="auto" w:fill="F2F2F2" w:themeFill="background1" w:themeFillShade="F2"/>
          </w:tcPr>
          <w:p w14:paraId="15853B4A" w14:textId="6DC01CE9" w:rsidR="00423CE4" w:rsidRPr="00700D7C" w:rsidRDefault="00423CE4" w:rsidP="00423CE4">
            <w:pPr>
              <w:tabs>
                <w:tab w:val="left" w:pos="5436"/>
              </w:tabs>
              <w:rPr>
                <w:b/>
                <w:bCs/>
                <w:sz w:val="18"/>
                <w:szCs w:val="18"/>
              </w:rPr>
            </w:pPr>
            <w:r w:rsidRPr="00700D7C">
              <w:rPr>
                <w:b/>
                <w:bCs/>
                <w:sz w:val="18"/>
                <w:szCs w:val="18"/>
              </w:rPr>
              <w:t>Materieltype:</w:t>
            </w:r>
          </w:p>
          <w:p w14:paraId="7E1A456B" w14:textId="77777777" w:rsidR="00423CE4" w:rsidRPr="00700D7C" w:rsidRDefault="00423CE4" w:rsidP="00423CE4">
            <w:pPr>
              <w:tabs>
                <w:tab w:val="left" w:pos="5436"/>
              </w:tabs>
              <w:jc w:val="right"/>
              <w:rPr>
                <w:b/>
                <w:bCs/>
                <w:sz w:val="18"/>
                <w:szCs w:val="18"/>
              </w:rPr>
            </w:pPr>
          </w:p>
        </w:tc>
        <w:tc>
          <w:tcPr>
            <w:tcW w:w="4389" w:type="dxa"/>
            <w:shd w:val="clear" w:color="auto" w:fill="auto"/>
          </w:tcPr>
          <w:p w14:paraId="1394209A" w14:textId="77777777" w:rsidR="00423CE4" w:rsidRPr="00134CFE" w:rsidRDefault="00423CE4" w:rsidP="002C7239">
            <w:pPr>
              <w:tabs>
                <w:tab w:val="left" w:pos="5436"/>
              </w:tabs>
              <w:rPr>
                <w:i/>
                <w:iCs/>
                <w:color w:val="808080" w:themeColor="background1" w:themeShade="80"/>
                <w:sz w:val="18"/>
                <w:szCs w:val="18"/>
              </w:rPr>
            </w:pPr>
            <w:r w:rsidRPr="00134CFE">
              <w:rPr>
                <w:i/>
                <w:iCs/>
                <w:color w:val="808080" w:themeColor="background1" w:themeShade="80"/>
                <w:sz w:val="18"/>
                <w:szCs w:val="18"/>
              </w:rPr>
              <w:t>Her anføres fabrikat, model og/eller typenummer.</w:t>
            </w:r>
          </w:p>
          <w:p w14:paraId="04BCD7E1" w14:textId="3246492C" w:rsidR="00423CE4" w:rsidRPr="00134CFE" w:rsidRDefault="00423CE4" w:rsidP="002C7239">
            <w:pPr>
              <w:tabs>
                <w:tab w:val="left" w:pos="5436"/>
              </w:tabs>
              <w:rPr>
                <w:b/>
                <w:i/>
                <w:iCs/>
                <w:color w:val="808080" w:themeColor="background1" w:themeShade="80"/>
                <w:sz w:val="18"/>
                <w:szCs w:val="18"/>
              </w:rPr>
            </w:pPr>
          </w:p>
        </w:tc>
      </w:tr>
      <w:tr w:rsidR="00423CE4" w:rsidRPr="00134CFE" w14:paraId="7FFC0EEF" w14:textId="77777777" w:rsidTr="00700D7C">
        <w:trPr>
          <w:trHeight w:val="67"/>
        </w:trPr>
        <w:tc>
          <w:tcPr>
            <w:tcW w:w="4389" w:type="dxa"/>
            <w:shd w:val="clear" w:color="auto" w:fill="F2F2F2" w:themeFill="background1" w:themeFillShade="F2"/>
          </w:tcPr>
          <w:p w14:paraId="17DA8183" w14:textId="77777777" w:rsidR="00423CE4" w:rsidRPr="00700D7C" w:rsidRDefault="00423CE4" w:rsidP="002C7239">
            <w:pPr>
              <w:tabs>
                <w:tab w:val="left" w:pos="5436"/>
              </w:tabs>
              <w:rPr>
                <w:b/>
                <w:bCs/>
                <w:sz w:val="18"/>
                <w:szCs w:val="18"/>
              </w:rPr>
            </w:pPr>
            <w:r w:rsidRPr="00700D7C">
              <w:rPr>
                <w:b/>
                <w:bCs/>
                <w:sz w:val="18"/>
                <w:szCs w:val="18"/>
              </w:rPr>
              <w:t>Stel-/chassisnummer:</w:t>
            </w:r>
          </w:p>
          <w:p w14:paraId="054D80EC" w14:textId="128E08D9" w:rsidR="00423CE4" w:rsidRPr="00700D7C" w:rsidRDefault="00423CE4" w:rsidP="002C7239">
            <w:pPr>
              <w:tabs>
                <w:tab w:val="left" w:pos="5436"/>
              </w:tabs>
              <w:rPr>
                <w:b/>
                <w:bCs/>
                <w:sz w:val="18"/>
                <w:szCs w:val="18"/>
              </w:rPr>
            </w:pPr>
          </w:p>
        </w:tc>
        <w:tc>
          <w:tcPr>
            <w:tcW w:w="4389" w:type="dxa"/>
            <w:shd w:val="clear" w:color="auto" w:fill="auto"/>
          </w:tcPr>
          <w:p w14:paraId="48296575" w14:textId="77777777" w:rsidR="00423CE4" w:rsidRPr="00134CFE" w:rsidRDefault="00423CE4" w:rsidP="00134CFE">
            <w:pPr>
              <w:pStyle w:val="TableParagraph"/>
              <w:spacing w:before="55" w:line="360" w:lineRule="auto"/>
              <w:ind w:left="0" w:right="630"/>
              <w:jc w:val="both"/>
              <w:rPr>
                <w:rFonts w:ascii="Verdana" w:hAnsi="Verdana"/>
                <w:i/>
                <w:iCs/>
                <w:color w:val="808080" w:themeColor="background1" w:themeShade="80"/>
                <w:sz w:val="18"/>
                <w:szCs w:val="18"/>
              </w:rPr>
            </w:pPr>
            <w:r w:rsidRPr="00134CFE">
              <w:rPr>
                <w:rFonts w:ascii="Verdana" w:hAnsi="Verdana"/>
                <w:i/>
                <w:iCs/>
                <w:color w:val="808080" w:themeColor="background1" w:themeShade="80"/>
                <w:sz w:val="18"/>
                <w:szCs w:val="18"/>
              </w:rPr>
              <w:t>Køretøjets stelnummer eller produktionsnummer som er angivet af producenten.</w:t>
            </w:r>
          </w:p>
          <w:p w14:paraId="1FACFE69" w14:textId="772603D4" w:rsidR="00423CE4" w:rsidRPr="00134CFE" w:rsidRDefault="00423CE4" w:rsidP="00134CFE">
            <w:pPr>
              <w:tabs>
                <w:tab w:val="left" w:pos="5436"/>
              </w:tabs>
              <w:spacing w:line="360" w:lineRule="auto"/>
              <w:rPr>
                <w:b/>
                <w:i/>
                <w:iCs/>
                <w:color w:val="808080" w:themeColor="background1" w:themeShade="80"/>
                <w:sz w:val="18"/>
                <w:szCs w:val="18"/>
              </w:rPr>
            </w:pPr>
            <w:r w:rsidRPr="00134CFE">
              <w:rPr>
                <w:i/>
                <w:iCs/>
                <w:color w:val="808080" w:themeColor="background1" w:themeShade="80"/>
                <w:sz w:val="18"/>
                <w:szCs w:val="18"/>
              </w:rPr>
              <w:t>Skal være identisk i maskinens levetid.</w:t>
            </w:r>
          </w:p>
          <w:p w14:paraId="67F6BEA1" w14:textId="4AA8C8BA" w:rsidR="00423CE4" w:rsidRPr="00134CFE" w:rsidRDefault="00423CE4" w:rsidP="00423CE4">
            <w:pPr>
              <w:tabs>
                <w:tab w:val="left" w:pos="1560"/>
              </w:tabs>
              <w:rPr>
                <w:i/>
                <w:iCs/>
                <w:color w:val="808080" w:themeColor="background1" w:themeShade="80"/>
                <w:sz w:val="18"/>
                <w:szCs w:val="18"/>
              </w:rPr>
            </w:pPr>
            <w:r w:rsidRPr="00134CFE">
              <w:rPr>
                <w:i/>
                <w:iCs/>
                <w:color w:val="808080" w:themeColor="background1" w:themeShade="80"/>
                <w:sz w:val="18"/>
                <w:szCs w:val="18"/>
              </w:rPr>
              <w:tab/>
            </w:r>
          </w:p>
        </w:tc>
      </w:tr>
      <w:tr w:rsidR="00423CE4" w:rsidRPr="00134CFE" w14:paraId="413D7B95" w14:textId="77777777" w:rsidTr="00700D7C">
        <w:trPr>
          <w:trHeight w:val="67"/>
        </w:trPr>
        <w:tc>
          <w:tcPr>
            <w:tcW w:w="4389" w:type="dxa"/>
            <w:shd w:val="clear" w:color="auto" w:fill="F2F2F2" w:themeFill="background1" w:themeFillShade="F2"/>
          </w:tcPr>
          <w:p w14:paraId="3717F2D2" w14:textId="77777777" w:rsidR="00423CE4" w:rsidRPr="00700D7C" w:rsidRDefault="00423CE4" w:rsidP="00423CE4">
            <w:pPr>
              <w:tabs>
                <w:tab w:val="left" w:pos="3276"/>
              </w:tabs>
              <w:rPr>
                <w:b/>
                <w:bCs/>
                <w:sz w:val="18"/>
                <w:szCs w:val="18"/>
              </w:rPr>
            </w:pPr>
            <w:r w:rsidRPr="00700D7C">
              <w:rPr>
                <w:b/>
                <w:bCs/>
                <w:sz w:val="18"/>
                <w:szCs w:val="18"/>
              </w:rPr>
              <w:t>Årgang:</w:t>
            </w:r>
          </w:p>
          <w:p w14:paraId="61F97DEC" w14:textId="0B5E2E03" w:rsidR="00423CE4" w:rsidRPr="00700D7C" w:rsidRDefault="00423CE4" w:rsidP="00423CE4">
            <w:pPr>
              <w:tabs>
                <w:tab w:val="left" w:pos="3276"/>
              </w:tabs>
              <w:rPr>
                <w:b/>
                <w:bCs/>
                <w:sz w:val="18"/>
                <w:szCs w:val="18"/>
              </w:rPr>
            </w:pPr>
            <w:r w:rsidRPr="00700D7C">
              <w:rPr>
                <w:b/>
                <w:bCs/>
                <w:sz w:val="18"/>
                <w:szCs w:val="18"/>
              </w:rPr>
              <w:tab/>
            </w:r>
          </w:p>
        </w:tc>
        <w:tc>
          <w:tcPr>
            <w:tcW w:w="4389" w:type="dxa"/>
            <w:shd w:val="clear" w:color="auto" w:fill="auto"/>
          </w:tcPr>
          <w:p w14:paraId="03D5EEF9" w14:textId="1A6A32B0" w:rsidR="00423CE4" w:rsidRPr="00134CFE" w:rsidRDefault="00134CFE" w:rsidP="002C7239">
            <w:pPr>
              <w:tabs>
                <w:tab w:val="left" w:pos="5436"/>
              </w:tabs>
              <w:rPr>
                <w:b/>
                <w:i/>
                <w:iCs/>
                <w:color w:val="808080" w:themeColor="background1" w:themeShade="80"/>
                <w:sz w:val="18"/>
                <w:szCs w:val="18"/>
              </w:rPr>
            </w:pPr>
            <w:r w:rsidRPr="00134CFE">
              <w:rPr>
                <w:i/>
                <w:iCs/>
                <w:color w:val="808080" w:themeColor="background1" w:themeShade="80"/>
                <w:sz w:val="18"/>
                <w:szCs w:val="18"/>
              </w:rPr>
              <w:t>Produktionsår.</w:t>
            </w:r>
          </w:p>
        </w:tc>
      </w:tr>
      <w:tr w:rsidR="00423CE4" w:rsidRPr="00134CFE" w14:paraId="107CD620" w14:textId="77777777" w:rsidTr="00700D7C">
        <w:trPr>
          <w:trHeight w:val="67"/>
        </w:trPr>
        <w:tc>
          <w:tcPr>
            <w:tcW w:w="4389" w:type="dxa"/>
            <w:shd w:val="clear" w:color="auto" w:fill="F2F2F2" w:themeFill="background1" w:themeFillShade="F2"/>
          </w:tcPr>
          <w:p w14:paraId="4C6B61BF" w14:textId="77777777" w:rsidR="00423CE4" w:rsidRPr="00700D7C" w:rsidRDefault="00423CE4" w:rsidP="00423CE4">
            <w:pPr>
              <w:tabs>
                <w:tab w:val="left" w:pos="5436"/>
              </w:tabs>
              <w:rPr>
                <w:b/>
                <w:bCs/>
                <w:sz w:val="18"/>
                <w:szCs w:val="18"/>
              </w:rPr>
            </w:pPr>
            <w:r w:rsidRPr="00700D7C">
              <w:rPr>
                <w:b/>
                <w:bCs/>
                <w:sz w:val="18"/>
                <w:szCs w:val="18"/>
              </w:rPr>
              <w:t>Litra og nummer:</w:t>
            </w:r>
          </w:p>
          <w:p w14:paraId="0A0F1E32" w14:textId="1EF4B5C7" w:rsidR="00423CE4" w:rsidRPr="00700D7C" w:rsidRDefault="00423CE4" w:rsidP="00423CE4">
            <w:pPr>
              <w:tabs>
                <w:tab w:val="left" w:pos="5436"/>
              </w:tabs>
              <w:rPr>
                <w:b/>
                <w:bCs/>
                <w:sz w:val="18"/>
                <w:szCs w:val="18"/>
              </w:rPr>
            </w:pPr>
          </w:p>
        </w:tc>
        <w:tc>
          <w:tcPr>
            <w:tcW w:w="4389" w:type="dxa"/>
            <w:shd w:val="clear" w:color="auto" w:fill="auto"/>
          </w:tcPr>
          <w:p w14:paraId="7707C13B" w14:textId="77777777" w:rsidR="00134CFE" w:rsidRPr="00134CFE" w:rsidRDefault="00134CFE" w:rsidP="00134CFE">
            <w:pPr>
              <w:pStyle w:val="TableParagraph"/>
              <w:spacing w:line="360" w:lineRule="auto"/>
              <w:ind w:left="0" w:right="39"/>
              <w:rPr>
                <w:rFonts w:ascii="Verdana" w:hAnsi="Verdana"/>
                <w:i/>
                <w:iCs/>
                <w:color w:val="808080" w:themeColor="background1" w:themeShade="80"/>
                <w:sz w:val="18"/>
                <w:szCs w:val="18"/>
              </w:rPr>
            </w:pPr>
            <w:r w:rsidRPr="00134CFE">
              <w:rPr>
                <w:rFonts w:ascii="Verdana" w:hAnsi="Verdana"/>
                <w:i/>
                <w:iCs/>
                <w:color w:val="808080" w:themeColor="background1" w:themeShade="80"/>
                <w:sz w:val="18"/>
                <w:szCs w:val="18"/>
              </w:rPr>
              <w:t>Køretøjets kendingsnummer som mærkes tydeligt på begge sider af maskinen.</w:t>
            </w:r>
          </w:p>
          <w:p w14:paraId="7F8CFAED" w14:textId="77777777" w:rsidR="00134CFE" w:rsidRPr="00134CFE" w:rsidRDefault="00134CFE" w:rsidP="00134CFE">
            <w:pPr>
              <w:pStyle w:val="TableParagraph"/>
              <w:spacing w:before="0" w:line="360" w:lineRule="auto"/>
              <w:ind w:left="0" w:right="83"/>
              <w:rPr>
                <w:rFonts w:ascii="Verdana" w:hAnsi="Verdana"/>
                <w:i/>
                <w:iCs/>
                <w:color w:val="808080" w:themeColor="background1" w:themeShade="80"/>
                <w:sz w:val="18"/>
                <w:szCs w:val="18"/>
              </w:rPr>
            </w:pPr>
            <w:r w:rsidRPr="00134CFE">
              <w:rPr>
                <w:rFonts w:ascii="Verdana" w:hAnsi="Verdana"/>
                <w:i/>
                <w:iCs/>
                <w:color w:val="808080" w:themeColor="background1" w:themeShade="80"/>
                <w:sz w:val="18"/>
                <w:szCs w:val="18"/>
              </w:rPr>
              <w:t>Lokaltog skal informeres hvis dette nummer ændres, f.eks. ved salg eller ombygning.</w:t>
            </w:r>
          </w:p>
          <w:p w14:paraId="6EBAD4A6" w14:textId="5E835819" w:rsidR="00423CE4" w:rsidRPr="00134CFE" w:rsidRDefault="00134CFE" w:rsidP="00134CFE">
            <w:pPr>
              <w:tabs>
                <w:tab w:val="left" w:pos="5436"/>
              </w:tabs>
              <w:spacing w:line="360" w:lineRule="auto"/>
              <w:rPr>
                <w:b/>
                <w:i/>
                <w:iCs/>
                <w:color w:val="808080" w:themeColor="background1" w:themeShade="80"/>
                <w:sz w:val="18"/>
                <w:szCs w:val="18"/>
              </w:rPr>
            </w:pPr>
            <w:r w:rsidRPr="00134CFE">
              <w:rPr>
                <w:i/>
                <w:iCs/>
                <w:color w:val="808080" w:themeColor="background1" w:themeShade="80"/>
                <w:sz w:val="18"/>
                <w:szCs w:val="18"/>
              </w:rPr>
              <w:t>Hvis køretøjet har et EVN nummer anføres dette.</w:t>
            </w:r>
          </w:p>
        </w:tc>
      </w:tr>
      <w:tr w:rsidR="00700D7C" w:rsidRPr="00134CFE" w14:paraId="42CC8679" w14:textId="77777777" w:rsidTr="00700D7C">
        <w:trPr>
          <w:trHeight w:val="68"/>
        </w:trPr>
        <w:tc>
          <w:tcPr>
            <w:tcW w:w="4389" w:type="dxa"/>
            <w:shd w:val="clear" w:color="auto" w:fill="F2F2F2" w:themeFill="background1" w:themeFillShade="F2"/>
          </w:tcPr>
          <w:p w14:paraId="25A9C137" w14:textId="5948D20E" w:rsidR="00700D7C" w:rsidRPr="00700D7C" w:rsidRDefault="00700D7C" w:rsidP="002C7239">
            <w:pPr>
              <w:tabs>
                <w:tab w:val="left" w:pos="5436"/>
              </w:tabs>
              <w:rPr>
                <w:b/>
                <w:bCs/>
                <w:sz w:val="18"/>
                <w:szCs w:val="18"/>
              </w:rPr>
            </w:pPr>
            <w:r w:rsidRPr="00700D7C">
              <w:rPr>
                <w:b/>
                <w:bCs/>
                <w:sz w:val="18"/>
                <w:szCs w:val="18"/>
              </w:rPr>
              <w:t>Eftersynsprotokol:</w:t>
            </w:r>
          </w:p>
        </w:tc>
        <w:tc>
          <w:tcPr>
            <w:tcW w:w="4389" w:type="dxa"/>
          </w:tcPr>
          <w:p w14:paraId="7C662D79" w14:textId="77777777" w:rsidR="00700D7C" w:rsidRPr="00134CFE" w:rsidRDefault="00700D7C" w:rsidP="002C7239">
            <w:pPr>
              <w:tabs>
                <w:tab w:val="left" w:pos="5436"/>
              </w:tabs>
              <w:rPr>
                <w:i/>
                <w:iCs/>
                <w:color w:val="808080" w:themeColor="background1" w:themeShade="80"/>
                <w:sz w:val="18"/>
                <w:szCs w:val="18"/>
              </w:rPr>
            </w:pPr>
            <w:r w:rsidRPr="00134CFE">
              <w:rPr>
                <w:i/>
                <w:iCs/>
                <w:color w:val="808080" w:themeColor="background1" w:themeShade="80"/>
                <w:sz w:val="18"/>
                <w:szCs w:val="18"/>
              </w:rPr>
              <w:t>Dokumentation for udført eftersyn indenfor de seneste 12 mdr.</w:t>
            </w:r>
          </w:p>
          <w:p w14:paraId="76EB7AA2" w14:textId="77777777" w:rsidR="00700D7C" w:rsidRPr="00134CFE" w:rsidRDefault="00700D7C" w:rsidP="002C7239">
            <w:pPr>
              <w:tabs>
                <w:tab w:val="left" w:pos="5436"/>
              </w:tabs>
              <w:rPr>
                <w:b/>
                <w:i/>
                <w:iCs/>
                <w:color w:val="808080" w:themeColor="background1" w:themeShade="80"/>
                <w:sz w:val="18"/>
                <w:szCs w:val="18"/>
              </w:rPr>
            </w:pPr>
          </w:p>
        </w:tc>
      </w:tr>
    </w:tbl>
    <w:p w14:paraId="169126D1" w14:textId="01990F14" w:rsidR="00F855A7" w:rsidRDefault="00F855A7" w:rsidP="0026502A">
      <w:pPr>
        <w:rPr>
          <w:b/>
          <w:bCs/>
          <w:iCs/>
          <w:sz w:val="22"/>
          <w:szCs w:val="20"/>
        </w:rPr>
      </w:pPr>
    </w:p>
    <w:p w14:paraId="28067073" w14:textId="77777777" w:rsidR="00700D7C" w:rsidRPr="00134CFE" w:rsidRDefault="00700D7C" w:rsidP="0026502A">
      <w:pPr>
        <w:rPr>
          <w:b/>
          <w:bCs/>
          <w:iCs/>
          <w:sz w:val="22"/>
          <w:szCs w:val="20"/>
        </w:rPr>
      </w:pPr>
    </w:p>
    <w:tbl>
      <w:tblPr>
        <w:tblStyle w:val="Tabel-Gitter"/>
        <w:tblW w:w="0" w:type="auto"/>
        <w:tblLook w:val="04A0" w:firstRow="1" w:lastRow="0" w:firstColumn="1" w:lastColumn="0" w:noHBand="0" w:noVBand="1"/>
      </w:tblPr>
      <w:tblGrid>
        <w:gridCol w:w="4389"/>
        <w:gridCol w:w="4389"/>
      </w:tblGrid>
      <w:tr w:rsidR="000438AD" w:rsidRPr="00134CFE" w14:paraId="5F72DD22" w14:textId="77777777" w:rsidTr="002150A0">
        <w:trPr>
          <w:trHeight w:val="209"/>
        </w:trPr>
        <w:tc>
          <w:tcPr>
            <w:tcW w:w="8778" w:type="dxa"/>
            <w:gridSpan w:val="2"/>
            <w:shd w:val="clear" w:color="auto" w:fill="D9D9D9" w:themeFill="background1" w:themeFillShade="D9"/>
          </w:tcPr>
          <w:p w14:paraId="5A9EB368" w14:textId="77777777" w:rsidR="00926C3F" w:rsidRPr="00134CFE" w:rsidRDefault="00134CFE" w:rsidP="002150A0">
            <w:pPr>
              <w:rPr>
                <w:b/>
                <w:bCs/>
                <w:iCs/>
                <w:sz w:val="18"/>
                <w:szCs w:val="18"/>
              </w:rPr>
            </w:pPr>
            <w:r w:rsidRPr="00134CFE">
              <w:rPr>
                <w:b/>
                <w:bCs/>
                <w:iCs/>
                <w:sz w:val="18"/>
                <w:szCs w:val="18"/>
              </w:rPr>
              <w:t>Materiellets Specifikationer</w:t>
            </w:r>
          </w:p>
          <w:p w14:paraId="18DC88A5" w14:textId="5C9939B9" w:rsidR="00134CFE" w:rsidRPr="00134CFE" w:rsidRDefault="00134CFE" w:rsidP="002150A0">
            <w:pPr>
              <w:rPr>
                <w:b/>
                <w:bCs/>
                <w:iCs/>
                <w:sz w:val="18"/>
                <w:szCs w:val="18"/>
              </w:rPr>
            </w:pPr>
          </w:p>
        </w:tc>
      </w:tr>
      <w:tr w:rsidR="00134CFE" w:rsidRPr="00134CFE" w14:paraId="6698B489" w14:textId="77777777" w:rsidTr="00700D7C">
        <w:trPr>
          <w:trHeight w:val="21"/>
        </w:trPr>
        <w:tc>
          <w:tcPr>
            <w:tcW w:w="4389" w:type="dxa"/>
            <w:shd w:val="clear" w:color="auto" w:fill="F2F2F2" w:themeFill="background1" w:themeFillShade="F2"/>
          </w:tcPr>
          <w:p w14:paraId="0BAFF1C3" w14:textId="3A48A17A" w:rsidR="00134CFE" w:rsidRPr="00700D7C" w:rsidRDefault="00134CFE" w:rsidP="00134CFE">
            <w:pPr>
              <w:tabs>
                <w:tab w:val="left" w:pos="5436"/>
              </w:tabs>
              <w:rPr>
                <w:b/>
                <w:bCs/>
                <w:sz w:val="18"/>
                <w:szCs w:val="18"/>
              </w:rPr>
            </w:pPr>
            <w:r w:rsidRPr="00700D7C">
              <w:rPr>
                <w:b/>
                <w:bCs/>
                <w:sz w:val="18"/>
                <w:szCs w:val="18"/>
              </w:rPr>
              <w:t>Længde</w:t>
            </w:r>
          </w:p>
        </w:tc>
        <w:tc>
          <w:tcPr>
            <w:tcW w:w="4389" w:type="dxa"/>
            <w:shd w:val="clear" w:color="auto" w:fill="auto"/>
          </w:tcPr>
          <w:p w14:paraId="1518FB94" w14:textId="77777777" w:rsidR="00134CFE" w:rsidRDefault="00134CFE" w:rsidP="00134CFE">
            <w:pPr>
              <w:tabs>
                <w:tab w:val="left" w:pos="5436"/>
              </w:tabs>
              <w:spacing w:line="360" w:lineRule="auto"/>
              <w:rPr>
                <w:i/>
                <w:iCs/>
                <w:color w:val="808080" w:themeColor="background1" w:themeShade="80"/>
                <w:sz w:val="18"/>
                <w:szCs w:val="18"/>
              </w:rPr>
            </w:pPr>
            <w:r w:rsidRPr="00134CFE">
              <w:rPr>
                <w:i/>
                <w:iCs/>
                <w:color w:val="808080" w:themeColor="background1" w:themeShade="80"/>
                <w:sz w:val="18"/>
                <w:szCs w:val="18"/>
              </w:rPr>
              <w:t>Opmålt totallængde i transportstilling.</w:t>
            </w:r>
          </w:p>
          <w:p w14:paraId="7374E597" w14:textId="77B79EEA" w:rsidR="00134CFE" w:rsidRPr="00134CFE" w:rsidRDefault="00134CFE" w:rsidP="00134CFE">
            <w:pPr>
              <w:tabs>
                <w:tab w:val="left" w:pos="5436"/>
              </w:tabs>
              <w:spacing w:line="360" w:lineRule="auto"/>
              <w:rPr>
                <w:b/>
                <w:i/>
                <w:iCs/>
                <w:color w:val="808080" w:themeColor="background1" w:themeShade="80"/>
                <w:sz w:val="18"/>
                <w:szCs w:val="18"/>
              </w:rPr>
            </w:pPr>
          </w:p>
        </w:tc>
      </w:tr>
      <w:tr w:rsidR="00134CFE" w:rsidRPr="00134CFE" w14:paraId="3BD9ED69" w14:textId="77777777" w:rsidTr="00700D7C">
        <w:trPr>
          <w:trHeight w:val="21"/>
        </w:trPr>
        <w:tc>
          <w:tcPr>
            <w:tcW w:w="4389" w:type="dxa"/>
            <w:shd w:val="clear" w:color="auto" w:fill="F2F2F2" w:themeFill="background1" w:themeFillShade="F2"/>
          </w:tcPr>
          <w:p w14:paraId="36D0FD48" w14:textId="0F6789E2" w:rsidR="00134CFE" w:rsidRPr="00700D7C" w:rsidRDefault="00134CFE" w:rsidP="00134CFE">
            <w:pPr>
              <w:tabs>
                <w:tab w:val="left" w:pos="5436"/>
              </w:tabs>
              <w:rPr>
                <w:b/>
                <w:bCs/>
                <w:sz w:val="18"/>
                <w:szCs w:val="18"/>
              </w:rPr>
            </w:pPr>
            <w:r w:rsidRPr="00700D7C">
              <w:rPr>
                <w:b/>
                <w:bCs/>
                <w:sz w:val="18"/>
                <w:szCs w:val="18"/>
              </w:rPr>
              <w:lastRenderedPageBreak/>
              <w:t>Max. hastighed</w:t>
            </w:r>
          </w:p>
        </w:tc>
        <w:tc>
          <w:tcPr>
            <w:tcW w:w="4389" w:type="dxa"/>
            <w:shd w:val="clear" w:color="auto" w:fill="auto"/>
          </w:tcPr>
          <w:p w14:paraId="6B8CA6C3" w14:textId="77777777" w:rsidR="00134CFE" w:rsidRDefault="00134CFE" w:rsidP="00134CFE">
            <w:pPr>
              <w:tabs>
                <w:tab w:val="left" w:pos="5436"/>
              </w:tabs>
              <w:spacing w:line="360" w:lineRule="auto"/>
              <w:rPr>
                <w:i/>
                <w:iCs/>
                <w:color w:val="808080" w:themeColor="background1" w:themeShade="80"/>
                <w:sz w:val="18"/>
                <w:szCs w:val="18"/>
              </w:rPr>
            </w:pPr>
            <w:r w:rsidRPr="00134CFE">
              <w:rPr>
                <w:i/>
                <w:iCs/>
                <w:color w:val="808080" w:themeColor="background1" w:themeShade="80"/>
                <w:sz w:val="18"/>
                <w:szCs w:val="18"/>
              </w:rPr>
              <w:t>Km/t.</w:t>
            </w:r>
          </w:p>
          <w:p w14:paraId="0DB6E0C7" w14:textId="5A586467" w:rsidR="00134CFE" w:rsidRPr="00134CFE" w:rsidRDefault="00134CFE" w:rsidP="00134CFE">
            <w:pPr>
              <w:tabs>
                <w:tab w:val="left" w:pos="5436"/>
              </w:tabs>
              <w:spacing w:line="360" w:lineRule="auto"/>
              <w:rPr>
                <w:b/>
                <w:i/>
                <w:iCs/>
                <w:color w:val="808080" w:themeColor="background1" w:themeShade="80"/>
                <w:sz w:val="18"/>
                <w:szCs w:val="18"/>
              </w:rPr>
            </w:pPr>
          </w:p>
        </w:tc>
      </w:tr>
      <w:tr w:rsidR="00134CFE" w:rsidRPr="00134CFE" w14:paraId="69959665" w14:textId="77777777" w:rsidTr="00700D7C">
        <w:trPr>
          <w:trHeight w:val="21"/>
        </w:trPr>
        <w:tc>
          <w:tcPr>
            <w:tcW w:w="4389" w:type="dxa"/>
            <w:shd w:val="clear" w:color="auto" w:fill="F2F2F2" w:themeFill="background1" w:themeFillShade="F2"/>
          </w:tcPr>
          <w:p w14:paraId="2D562FB6" w14:textId="12215E4C" w:rsidR="00134CFE" w:rsidRPr="00700D7C" w:rsidRDefault="00134CFE" w:rsidP="00134CFE">
            <w:pPr>
              <w:tabs>
                <w:tab w:val="left" w:pos="5436"/>
              </w:tabs>
              <w:rPr>
                <w:b/>
                <w:bCs/>
                <w:sz w:val="18"/>
                <w:szCs w:val="18"/>
              </w:rPr>
            </w:pPr>
            <w:r w:rsidRPr="00700D7C">
              <w:rPr>
                <w:b/>
                <w:bCs/>
                <w:sz w:val="18"/>
                <w:szCs w:val="18"/>
              </w:rPr>
              <w:t>Løbeegenskaber</w:t>
            </w:r>
          </w:p>
        </w:tc>
        <w:tc>
          <w:tcPr>
            <w:tcW w:w="4389" w:type="dxa"/>
            <w:shd w:val="clear" w:color="auto" w:fill="auto"/>
          </w:tcPr>
          <w:p w14:paraId="5CD52567" w14:textId="5D1A86F1"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EN 14033:1-2011 og EN 14363</w:t>
            </w:r>
            <w:r w:rsidR="00D25600" w:rsidRPr="00421AB2">
              <w:rPr>
                <w:i/>
                <w:iCs/>
                <w:color w:val="808080" w:themeColor="background1" w:themeShade="80"/>
                <w:sz w:val="18"/>
                <w:szCs w:val="18"/>
              </w:rPr>
              <w:t>:2016+A2 2020</w:t>
            </w:r>
          </w:p>
          <w:p w14:paraId="3275BB0C" w14:textId="0C10A4C1"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5FE0F72A" w14:textId="77777777" w:rsidTr="00700D7C">
        <w:trPr>
          <w:trHeight w:val="21"/>
        </w:trPr>
        <w:tc>
          <w:tcPr>
            <w:tcW w:w="4389" w:type="dxa"/>
            <w:shd w:val="clear" w:color="auto" w:fill="F2F2F2" w:themeFill="background1" w:themeFillShade="F2"/>
          </w:tcPr>
          <w:p w14:paraId="368295DD" w14:textId="252B501E" w:rsidR="00134CFE" w:rsidRPr="00700D7C" w:rsidRDefault="00134CFE" w:rsidP="00134CFE">
            <w:pPr>
              <w:tabs>
                <w:tab w:val="left" w:pos="5436"/>
              </w:tabs>
              <w:rPr>
                <w:b/>
                <w:bCs/>
                <w:sz w:val="18"/>
                <w:szCs w:val="18"/>
              </w:rPr>
            </w:pPr>
            <w:r w:rsidRPr="00700D7C">
              <w:rPr>
                <w:b/>
                <w:bCs/>
                <w:sz w:val="18"/>
                <w:szCs w:val="18"/>
              </w:rPr>
              <w:t>Minimumskurveradius</w:t>
            </w:r>
          </w:p>
        </w:tc>
        <w:tc>
          <w:tcPr>
            <w:tcW w:w="4389" w:type="dxa"/>
            <w:shd w:val="clear" w:color="auto" w:fill="auto"/>
          </w:tcPr>
          <w:p w14:paraId="01A1EA5E" w14:textId="77777777"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Køretøjets minimumsradius.</w:t>
            </w:r>
          </w:p>
          <w:p w14:paraId="2AB79522" w14:textId="758D31B6"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7468183C" w14:textId="77777777" w:rsidTr="00700D7C">
        <w:trPr>
          <w:trHeight w:val="21"/>
        </w:trPr>
        <w:tc>
          <w:tcPr>
            <w:tcW w:w="4389" w:type="dxa"/>
            <w:shd w:val="clear" w:color="auto" w:fill="F2F2F2" w:themeFill="background1" w:themeFillShade="F2"/>
          </w:tcPr>
          <w:p w14:paraId="634B2F68" w14:textId="330E1327" w:rsidR="00134CFE" w:rsidRPr="00700D7C" w:rsidRDefault="00134CFE" w:rsidP="00134CFE">
            <w:pPr>
              <w:tabs>
                <w:tab w:val="left" w:pos="5436"/>
              </w:tabs>
              <w:rPr>
                <w:b/>
                <w:bCs/>
                <w:sz w:val="18"/>
                <w:szCs w:val="18"/>
              </w:rPr>
            </w:pPr>
            <w:r w:rsidRPr="00700D7C">
              <w:rPr>
                <w:b/>
                <w:bCs/>
                <w:sz w:val="18"/>
                <w:szCs w:val="18"/>
              </w:rPr>
              <w:t>Hjul</w:t>
            </w:r>
          </w:p>
        </w:tc>
        <w:tc>
          <w:tcPr>
            <w:tcW w:w="4389" w:type="dxa"/>
            <w:shd w:val="clear" w:color="auto" w:fill="auto"/>
          </w:tcPr>
          <w:p w14:paraId="5702BA80" w14:textId="77777777"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EN 15313</w:t>
            </w:r>
          </w:p>
          <w:p w14:paraId="547700D7" w14:textId="4DE44745"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5D730CD9" w14:textId="77777777" w:rsidTr="00116AD7">
        <w:trPr>
          <w:trHeight w:val="771"/>
        </w:trPr>
        <w:tc>
          <w:tcPr>
            <w:tcW w:w="4389" w:type="dxa"/>
            <w:shd w:val="clear" w:color="auto" w:fill="F2F2F2" w:themeFill="background1" w:themeFillShade="F2"/>
          </w:tcPr>
          <w:p w14:paraId="45C5BD0C" w14:textId="3E01970F" w:rsidR="00134CFE" w:rsidRPr="00700D7C" w:rsidRDefault="00134CFE" w:rsidP="00134CFE">
            <w:pPr>
              <w:tabs>
                <w:tab w:val="left" w:pos="5436"/>
              </w:tabs>
              <w:rPr>
                <w:b/>
                <w:bCs/>
                <w:sz w:val="18"/>
                <w:szCs w:val="18"/>
              </w:rPr>
            </w:pPr>
            <w:r w:rsidRPr="00700D7C">
              <w:rPr>
                <w:b/>
                <w:bCs/>
                <w:sz w:val="18"/>
                <w:szCs w:val="18"/>
              </w:rPr>
              <w:t>Mindste hjuldiameter</w:t>
            </w:r>
          </w:p>
        </w:tc>
        <w:tc>
          <w:tcPr>
            <w:tcW w:w="4389" w:type="dxa"/>
            <w:shd w:val="clear" w:color="auto" w:fill="auto"/>
          </w:tcPr>
          <w:p w14:paraId="55B57B7C" w14:textId="77777777"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Køretøjets mindste hjuldiameter</w:t>
            </w:r>
          </w:p>
          <w:p w14:paraId="5876B7B9" w14:textId="498EF7DC"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7916D20B" w14:textId="77777777" w:rsidTr="00700D7C">
        <w:trPr>
          <w:trHeight w:val="21"/>
        </w:trPr>
        <w:tc>
          <w:tcPr>
            <w:tcW w:w="4389" w:type="dxa"/>
            <w:shd w:val="clear" w:color="auto" w:fill="F2F2F2" w:themeFill="background1" w:themeFillShade="F2"/>
          </w:tcPr>
          <w:p w14:paraId="0B7C7538" w14:textId="5E0CF6C2" w:rsidR="00134CFE" w:rsidRPr="00700D7C" w:rsidRDefault="00134CFE" w:rsidP="00134CFE">
            <w:pPr>
              <w:tabs>
                <w:tab w:val="left" w:pos="5436"/>
              </w:tabs>
              <w:rPr>
                <w:b/>
                <w:bCs/>
                <w:sz w:val="18"/>
                <w:szCs w:val="18"/>
              </w:rPr>
            </w:pPr>
            <w:r w:rsidRPr="00700D7C">
              <w:rPr>
                <w:b/>
                <w:bCs/>
                <w:sz w:val="18"/>
                <w:szCs w:val="18"/>
              </w:rPr>
              <w:t>Togdetekteringsanlæg</w:t>
            </w:r>
          </w:p>
        </w:tc>
        <w:tc>
          <w:tcPr>
            <w:tcW w:w="4389" w:type="dxa"/>
            <w:shd w:val="clear" w:color="auto" w:fill="auto"/>
          </w:tcPr>
          <w:p w14:paraId="2FDAD55E" w14:textId="4EC7AD01"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EN 50238</w:t>
            </w:r>
            <w:r w:rsidR="00D25600" w:rsidRPr="00421AB2">
              <w:rPr>
                <w:i/>
                <w:iCs/>
                <w:color w:val="808080" w:themeColor="background1" w:themeShade="80"/>
                <w:sz w:val="18"/>
                <w:szCs w:val="18"/>
              </w:rPr>
              <w:t>:-1: 2019 + 50238-2:2020 + 50238-3:2022</w:t>
            </w:r>
          </w:p>
          <w:p w14:paraId="21C0B61A" w14:textId="0CC78BF1"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335C2498" w14:textId="77777777" w:rsidTr="00700D7C">
        <w:trPr>
          <w:trHeight w:val="21"/>
        </w:trPr>
        <w:tc>
          <w:tcPr>
            <w:tcW w:w="4389" w:type="dxa"/>
            <w:shd w:val="clear" w:color="auto" w:fill="F2F2F2" w:themeFill="background1" w:themeFillShade="F2"/>
          </w:tcPr>
          <w:p w14:paraId="4370AB42" w14:textId="3263684A" w:rsidR="00134CFE" w:rsidRPr="00700D7C" w:rsidRDefault="00134CFE" w:rsidP="00134CFE">
            <w:pPr>
              <w:tabs>
                <w:tab w:val="left" w:pos="5436"/>
              </w:tabs>
              <w:rPr>
                <w:b/>
                <w:bCs/>
                <w:sz w:val="18"/>
                <w:szCs w:val="18"/>
              </w:rPr>
            </w:pPr>
            <w:r w:rsidRPr="00700D7C">
              <w:rPr>
                <w:b/>
                <w:bCs/>
                <w:sz w:val="18"/>
                <w:szCs w:val="18"/>
              </w:rPr>
              <w:t>Kinematisk profilforhold</w:t>
            </w:r>
          </w:p>
        </w:tc>
        <w:tc>
          <w:tcPr>
            <w:tcW w:w="4389" w:type="dxa"/>
            <w:shd w:val="clear" w:color="auto" w:fill="auto"/>
          </w:tcPr>
          <w:p w14:paraId="7C745A86" w14:textId="77777777" w:rsidR="00134CFE" w:rsidRDefault="00134CFE" w:rsidP="00134CFE">
            <w:pPr>
              <w:tabs>
                <w:tab w:val="left" w:pos="5436"/>
              </w:tabs>
              <w:spacing w:line="360" w:lineRule="auto"/>
              <w:rPr>
                <w:i/>
                <w:iCs/>
                <w:color w:val="808080" w:themeColor="background1" w:themeShade="80"/>
                <w:sz w:val="18"/>
                <w:szCs w:val="18"/>
              </w:rPr>
            </w:pPr>
            <w:r w:rsidRPr="00134CFE">
              <w:rPr>
                <w:i/>
                <w:iCs/>
                <w:color w:val="808080" w:themeColor="background1" w:themeShade="80"/>
                <w:sz w:val="18"/>
                <w:szCs w:val="18"/>
              </w:rPr>
              <w:t>Jf</w:t>
            </w:r>
            <w:r w:rsidRPr="00116AD7">
              <w:rPr>
                <w:i/>
                <w:iCs/>
                <w:color w:val="808080" w:themeColor="background1" w:themeShade="80"/>
                <w:sz w:val="18"/>
                <w:szCs w:val="18"/>
              </w:rPr>
              <w:t>. AML pkt. 5.1.</w:t>
            </w:r>
            <w:r w:rsidRPr="00134CFE">
              <w:rPr>
                <w:i/>
                <w:iCs/>
                <w:color w:val="808080" w:themeColor="background1" w:themeShade="80"/>
                <w:sz w:val="18"/>
                <w:szCs w:val="18"/>
              </w:rPr>
              <w:t xml:space="preserve"> </w:t>
            </w:r>
          </w:p>
          <w:p w14:paraId="7B84DE96" w14:textId="5E5047EF" w:rsidR="00134CFE" w:rsidRPr="00134CFE" w:rsidRDefault="00134CFE" w:rsidP="00134CFE">
            <w:pPr>
              <w:tabs>
                <w:tab w:val="left" w:pos="5436"/>
              </w:tabs>
              <w:spacing w:line="360" w:lineRule="auto"/>
              <w:rPr>
                <w:b/>
                <w:i/>
                <w:iCs/>
                <w:color w:val="808080" w:themeColor="background1" w:themeShade="80"/>
                <w:sz w:val="18"/>
                <w:szCs w:val="18"/>
              </w:rPr>
            </w:pPr>
          </w:p>
        </w:tc>
      </w:tr>
      <w:tr w:rsidR="00134CFE" w:rsidRPr="00134CFE" w14:paraId="726C04D0" w14:textId="77777777" w:rsidTr="00700D7C">
        <w:trPr>
          <w:trHeight w:val="21"/>
        </w:trPr>
        <w:tc>
          <w:tcPr>
            <w:tcW w:w="4389" w:type="dxa"/>
            <w:shd w:val="clear" w:color="auto" w:fill="F2F2F2" w:themeFill="background1" w:themeFillShade="F2"/>
          </w:tcPr>
          <w:p w14:paraId="76CE96BB" w14:textId="2AA4A35E" w:rsidR="00134CFE" w:rsidRPr="00700D7C" w:rsidRDefault="00134CFE" w:rsidP="00134CFE">
            <w:pPr>
              <w:tabs>
                <w:tab w:val="left" w:pos="5436"/>
              </w:tabs>
              <w:rPr>
                <w:b/>
                <w:bCs/>
                <w:sz w:val="18"/>
                <w:szCs w:val="18"/>
              </w:rPr>
            </w:pPr>
            <w:r w:rsidRPr="00700D7C">
              <w:rPr>
                <w:b/>
                <w:bCs/>
                <w:sz w:val="18"/>
                <w:szCs w:val="18"/>
              </w:rPr>
              <w:t>Kortslutningsevne</w:t>
            </w:r>
          </w:p>
        </w:tc>
        <w:tc>
          <w:tcPr>
            <w:tcW w:w="4389" w:type="dxa"/>
            <w:shd w:val="clear" w:color="auto" w:fill="auto"/>
          </w:tcPr>
          <w:p w14:paraId="48E47C2F" w14:textId="46CEB105" w:rsidR="00134CFE" w:rsidRPr="00134CFE" w:rsidRDefault="00421AB2" w:rsidP="00134CFE">
            <w:pPr>
              <w:pStyle w:val="TableParagraph"/>
              <w:spacing w:line="360" w:lineRule="auto"/>
              <w:ind w:right="103"/>
              <w:rPr>
                <w:rFonts w:ascii="Verdana" w:hAnsi="Verdana"/>
                <w:i/>
                <w:iCs/>
                <w:color w:val="808080" w:themeColor="background1" w:themeShade="80"/>
                <w:sz w:val="18"/>
                <w:szCs w:val="18"/>
              </w:rPr>
            </w:pPr>
            <w:r w:rsidRPr="00421AB2">
              <w:rPr>
                <w:i/>
                <w:iCs/>
                <w:color w:val="808080" w:themeColor="background1" w:themeShade="80"/>
                <w:sz w:val="18"/>
                <w:szCs w:val="18"/>
              </w:rPr>
              <w:t>(BN2-74-1)</w:t>
            </w:r>
            <w:r>
              <w:rPr>
                <w:i/>
                <w:iCs/>
                <w:color w:val="808080" w:themeColor="background1" w:themeShade="80"/>
                <w:sz w:val="18"/>
                <w:szCs w:val="18"/>
              </w:rPr>
              <w:t xml:space="preserve"> </w:t>
            </w:r>
            <w:r w:rsidR="00134CFE" w:rsidRPr="00421AB2">
              <w:rPr>
                <w:rFonts w:ascii="Verdana" w:hAnsi="Verdana"/>
                <w:i/>
                <w:iCs/>
                <w:color w:val="808080" w:themeColor="background1" w:themeShade="80"/>
                <w:sz w:val="18"/>
                <w:szCs w:val="18"/>
              </w:rPr>
              <w:t>uden</w:t>
            </w:r>
            <w:r w:rsidR="00134CFE" w:rsidRPr="00134CFE">
              <w:rPr>
                <w:rFonts w:ascii="Verdana" w:hAnsi="Verdana"/>
                <w:i/>
                <w:iCs/>
                <w:color w:val="808080" w:themeColor="background1" w:themeShade="80"/>
                <w:sz w:val="18"/>
                <w:szCs w:val="18"/>
              </w:rPr>
              <w:t xml:space="preserve"> kortslutningsevne, SR og underliggende instrukser</w:t>
            </w:r>
            <w:r w:rsidR="00134CFE" w:rsidRPr="00421AB2">
              <w:rPr>
                <w:rFonts w:ascii="Verdana" w:hAnsi="Verdana"/>
                <w:i/>
                <w:iCs/>
                <w:color w:val="808080" w:themeColor="background1" w:themeShade="80"/>
                <w:sz w:val="18"/>
                <w:szCs w:val="18"/>
              </w:rPr>
              <w:t>. Maks 1 Ohm.</w:t>
            </w:r>
            <w:r w:rsidR="00134CFE" w:rsidRPr="00134CFE">
              <w:rPr>
                <w:rFonts w:ascii="Verdana" w:hAnsi="Verdana"/>
                <w:i/>
                <w:iCs/>
                <w:color w:val="808080" w:themeColor="background1" w:themeShade="80"/>
                <w:sz w:val="18"/>
                <w:szCs w:val="18"/>
              </w:rPr>
              <w:t xml:space="preserve"> Skal have en gyldig kortslutningsrapport.</w:t>
            </w:r>
          </w:p>
          <w:p w14:paraId="70F497AF" w14:textId="754BC4EC" w:rsidR="00134CFE" w:rsidRPr="00134CFE" w:rsidRDefault="00134CFE" w:rsidP="00134CFE">
            <w:pPr>
              <w:tabs>
                <w:tab w:val="left" w:pos="5436"/>
              </w:tabs>
              <w:spacing w:line="360" w:lineRule="auto"/>
              <w:rPr>
                <w:b/>
                <w:i/>
                <w:iCs/>
                <w:color w:val="808080" w:themeColor="background1" w:themeShade="80"/>
                <w:sz w:val="18"/>
                <w:szCs w:val="18"/>
              </w:rPr>
            </w:pPr>
          </w:p>
        </w:tc>
      </w:tr>
      <w:tr w:rsidR="00134CFE" w:rsidRPr="00134CFE" w14:paraId="1AF06D3A" w14:textId="77777777" w:rsidTr="00700D7C">
        <w:trPr>
          <w:trHeight w:val="21"/>
        </w:trPr>
        <w:tc>
          <w:tcPr>
            <w:tcW w:w="4389" w:type="dxa"/>
            <w:shd w:val="clear" w:color="auto" w:fill="F2F2F2" w:themeFill="background1" w:themeFillShade="F2"/>
          </w:tcPr>
          <w:p w14:paraId="6C82E9AF" w14:textId="091C27BE" w:rsidR="00134CFE" w:rsidRPr="00700D7C" w:rsidRDefault="00134CFE" w:rsidP="00134CFE">
            <w:pPr>
              <w:tabs>
                <w:tab w:val="left" w:pos="5436"/>
              </w:tabs>
              <w:rPr>
                <w:b/>
                <w:bCs/>
                <w:sz w:val="18"/>
                <w:szCs w:val="18"/>
              </w:rPr>
            </w:pPr>
            <w:r w:rsidRPr="00700D7C">
              <w:rPr>
                <w:b/>
                <w:bCs/>
                <w:sz w:val="18"/>
                <w:szCs w:val="18"/>
              </w:rPr>
              <w:t>Bremseart og evt. bremsevægt, G, P, R eller andet</w:t>
            </w:r>
          </w:p>
        </w:tc>
        <w:tc>
          <w:tcPr>
            <w:tcW w:w="4389" w:type="dxa"/>
            <w:shd w:val="clear" w:color="auto" w:fill="auto"/>
          </w:tcPr>
          <w:p w14:paraId="22E09EE3" w14:textId="77777777" w:rsidR="00134CFE" w:rsidRDefault="00134CFE" w:rsidP="00134CFE">
            <w:pPr>
              <w:tabs>
                <w:tab w:val="left" w:pos="5436"/>
              </w:tabs>
              <w:spacing w:line="360" w:lineRule="auto"/>
              <w:rPr>
                <w:i/>
                <w:iCs/>
                <w:color w:val="808080" w:themeColor="background1" w:themeShade="80"/>
                <w:sz w:val="18"/>
                <w:szCs w:val="18"/>
              </w:rPr>
            </w:pPr>
            <w:r w:rsidRPr="00134CFE">
              <w:rPr>
                <w:i/>
                <w:iCs/>
                <w:color w:val="808080" w:themeColor="background1" w:themeShade="80"/>
                <w:sz w:val="18"/>
                <w:szCs w:val="18"/>
              </w:rPr>
              <w:t>Her anføres hvis der bremses direkte med f.eks. skivebremse. Evt. togbremsesystem skal beskrives her.</w:t>
            </w:r>
          </w:p>
          <w:p w14:paraId="3501A3A9" w14:textId="007CE12F" w:rsidR="00134CFE" w:rsidRPr="00134CFE" w:rsidRDefault="00134CFE" w:rsidP="00134CFE">
            <w:pPr>
              <w:tabs>
                <w:tab w:val="left" w:pos="5436"/>
              </w:tabs>
              <w:spacing w:line="360" w:lineRule="auto"/>
              <w:rPr>
                <w:b/>
                <w:i/>
                <w:iCs/>
                <w:color w:val="808080" w:themeColor="background1" w:themeShade="80"/>
                <w:sz w:val="18"/>
                <w:szCs w:val="18"/>
              </w:rPr>
            </w:pPr>
          </w:p>
        </w:tc>
      </w:tr>
      <w:tr w:rsidR="00134CFE" w:rsidRPr="00134CFE" w14:paraId="1C592EDE" w14:textId="77777777" w:rsidTr="00700D7C">
        <w:trPr>
          <w:trHeight w:val="21"/>
        </w:trPr>
        <w:tc>
          <w:tcPr>
            <w:tcW w:w="4389" w:type="dxa"/>
            <w:shd w:val="clear" w:color="auto" w:fill="F2F2F2" w:themeFill="background1" w:themeFillShade="F2"/>
          </w:tcPr>
          <w:p w14:paraId="7936A08E" w14:textId="182D484B" w:rsidR="00134CFE" w:rsidRPr="00421AB2" w:rsidRDefault="00134CFE" w:rsidP="00134CFE">
            <w:pPr>
              <w:tabs>
                <w:tab w:val="left" w:pos="5436"/>
              </w:tabs>
              <w:rPr>
                <w:b/>
                <w:bCs/>
                <w:sz w:val="18"/>
                <w:szCs w:val="18"/>
              </w:rPr>
            </w:pPr>
            <w:r w:rsidRPr="00421AB2">
              <w:rPr>
                <w:b/>
                <w:bCs/>
                <w:sz w:val="18"/>
                <w:szCs w:val="18"/>
              </w:rPr>
              <w:t>Egenvægt/totalvægt</w:t>
            </w:r>
          </w:p>
        </w:tc>
        <w:tc>
          <w:tcPr>
            <w:tcW w:w="4389" w:type="dxa"/>
            <w:shd w:val="clear" w:color="auto" w:fill="auto"/>
          </w:tcPr>
          <w:p w14:paraId="03809649" w14:textId="77777777"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Hvis køretøjet er ændret i forhold til producentens standardudgave, vedlægges vejeskema som dokumentation for den angivne vægt.</w:t>
            </w:r>
          </w:p>
          <w:p w14:paraId="149B13F4" w14:textId="51D76DD6"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37CF3BF6" w14:textId="77777777" w:rsidTr="00700D7C">
        <w:trPr>
          <w:trHeight w:val="21"/>
        </w:trPr>
        <w:tc>
          <w:tcPr>
            <w:tcW w:w="4389" w:type="dxa"/>
            <w:shd w:val="clear" w:color="auto" w:fill="F2F2F2" w:themeFill="background1" w:themeFillShade="F2"/>
          </w:tcPr>
          <w:p w14:paraId="519BAE0D" w14:textId="1C3B156D" w:rsidR="00134CFE" w:rsidRPr="00421AB2" w:rsidRDefault="00134CFE" w:rsidP="00134CFE">
            <w:pPr>
              <w:tabs>
                <w:tab w:val="left" w:pos="5436"/>
              </w:tabs>
              <w:rPr>
                <w:b/>
                <w:bCs/>
                <w:sz w:val="18"/>
                <w:szCs w:val="18"/>
              </w:rPr>
            </w:pPr>
            <w:r w:rsidRPr="00421AB2">
              <w:rPr>
                <w:b/>
                <w:bCs/>
                <w:sz w:val="18"/>
                <w:szCs w:val="18"/>
              </w:rPr>
              <w:t>Akselafstand</w:t>
            </w:r>
          </w:p>
        </w:tc>
        <w:tc>
          <w:tcPr>
            <w:tcW w:w="4389" w:type="dxa"/>
            <w:shd w:val="clear" w:color="auto" w:fill="auto"/>
          </w:tcPr>
          <w:p w14:paraId="509D9990" w14:textId="69C673A9" w:rsidR="00134CFE" w:rsidRPr="00421AB2" w:rsidRDefault="00134CFE" w:rsidP="00134CFE">
            <w:pPr>
              <w:pStyle w:val="TableParagraph"/>
              <w:spacing w:before="59" w:line="360" w:lineRule="auto"/>
              <w:ind w:right="1189"/>
              <w:rPr>
                <w:rFonts w:ascii="Verdana" w:hAnsi="Verdana"/>
                <w:i/>
                <w:iCs/>
                <w:color w:val="808080" w:themeColor="background1" w:themeShade="80"/>
                <w:sz w:val="18"/>
                <w:szCs w:val="18"/>
              </w:rPr>
            </w:pPr>
            <w:r w:rsidRPr="00421AB2">
              <w:rPr>
                <w:rFonts w:ascii="Verdana" w:hAnsi="Verdana"/>
                <w:i/>
                <w:iCs/>
                <w:color w:val="808080" w:themeColor="background1" w:themeShade="80"/>
                <w:sz w:val="18"/>
                <w:szCs w:val="18"/>
              </w:rPr>
              <w:t xml:space="preserve">Min/max i.h.t. </w:t>
            </w:r>
            <w:r w:rsidR="00421AB2" w:rsidRPr="00421AB2">
              <w:rPr>
                <w:i/>
                <w:iCs/>
                <w:color w:val="808080" w:themeColor="background1" w:themeShade="80"/>
                <w:sz w:val="18"/>
                <w:szCs w:val="18"/>
              </w:rPr>
              <w:t>(BN2-74-1)</w:t>
            </w:r>
            <w:r w:rsidRPr="00421AB2">
              <w:rPr>
                <w:rFonts w:ascii="Verdana" w:hAnsi="Verdana"/>
                <w:i/>
                <w:iCs/>
                <w:color w:val="808080" w:themeColor="background1" w:themeShade="80"/>
                <w:sz w:val="18"/>
                <w:szCs w:val="18"/>
              </w:rPr>
              <w:t xml:space="preserve"> 0,90/17,50 m.</w:t>
            </w:r>
          </w:p>
          <w:p w14:paraId="0FD9CC5A" w14:textId="77777777"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Øvrige krav til akselafstand UIC 511.</w:t>
            </w:r>
          </w:p>
          <w:p w14:paraId="2467A91B" w14:textId="4919010E"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33A3A4A4" w14:textId="77777777" w:rsidTr="00700D7C">
        <w:trPr>
          <w:trHeight w:val="21"/>
        </w:trPr>
        <w:tc>
          <w:tcPr>
            <w:tcW w:w="4389" w:type="dxa"/>
            <w:shd w:val="clear" w:color="auto" w:fill="F2F2F2" w:themeFill="background1" w:themeFillShade="F2"/>
          </w:tcPr>
          <w:p w14:paraId="580C1817" w14:textId="21B1C892" w:rsidR="00134CFE" w:rsidRPr="00421AB2" w:rsidRDefault="00134CFE" w:rsidP="00134CFE">
            <w:pPr>
              <w:tabs>
                <w:tab w:val="left" w:pos="5436"/>
              </w:tabs>
              <w:rPr>
                <w:b/>
                <w:bCs/>
                <w:sz w:val="18"/>
                <w:szCs w:val="18"/>
              </w:rPr>
            </w:pPr>
            <w:r w:rsidRPr="00421AB2">
              <w:rPr>
                <w:b/>
                <w:bCs/>
                <w:sz w:val="18"/>
                <w:szCs w:val="18"/>
              </w:rPr>
              <w:t>Maksimal afstand mellem aksel og vognene</w:t>
            </w:r>
          </w:p>
        </w:tc>
        <w:tc>
          <w:tcPr>
            <w:tcW w:w="4389" w:type="dxa"/>
            <w:shd w:val="clear" w:color="auto" w:fill="auto"/>
          </w:tcPr>
          <w:p w14:paraId="243C2D54" w14:textId="50B6D1F4" w:rsidR="00134CFE" w:rsidRPr="00421AB2" w:rsidRDefault="00134CFE" w:rsidP="00134CFE">
            <w:pPr>
              <w:tabs>
                <w:tab w:val="left" w:pos="5436"/>
              </w:tabs>
              <w:spacing w:line="360" w:lineRule="auto"/>
              <w:rPr>
                <w:b/>
                <w:i/>
                <w:iCs/>
                <w:color w:val="808080" w:themeColor="background1" w:themeShade="80"/>
                <w:sz w:val="18"/>
                <w:szCs w:val="18"/>
              </w:rPr>
            </w:pPr>
            <w:r w:rsidRPr="00421AB2">
              <w:rPr>
                <w:i/>
                <w:iCs/>
                <w:color w:val="808080" w:themeColor="background1" w:themeShade="80"/>
                <w:sz w:val="18"/>
                <w:szCs w:val="18"/>
              </w:rPr>
              <w:t xml:space="preserve">4,20 m. </w:t>
            </w:r>
            <w:r w:rsidR="00421AB2" w:rsidRPr="00421AB2">
              <w:rPr>
                <w:i/>
                <w:iCs/>
                <w:color w:val="808080" w:themeColor="background1" w:themeShade="80"/>
                <w:sz w:val="18"/>
                <w:szCs w:val="18"/>
              </w:rPr>
              <w:t>(BN2-74-1)</w:t>
            </w:r>
          </w:p>
        </w:tc>
      </w:tr>
      <w:tr w:rsidR="00134CFE" w:rsidRPr="00134CFE" w14:paraId="3C3425E6" w14:textId="77777777" w:rsidTr="00700D7C">
        <w:trPr>
          <w:trHeight w:val="21"/>
        </w:trPr>
        <w:tc>
          <w:tcPr>
            <w:tcW w:w="4389" w:type="dxa"/>
            <w:shd w:val="clear" w:color="auto" w:fill="F2F2F2" w:themeFill="background1" w:themeFillShade="F2"/>
          </w:tcPr>
          <w:p w14:paraId="62BB8018" w14:textId="3C6857F0" w:rsidR="00134CFE" w:rsidRPr="00421AB2" w:rsidRDefault="00134CFE" w:rsidP="00134CFE">
            <w:pPr>
              <w:tabs>
                <w:tab w:val="left" w:pos="5436"/>
              </w:tabs>
              <w:rPr>
                <w:b/>
                <w:bCs/>
                <w:sz w:val="18"/>
                <w:szCs w:val="18"/>
              </w:rPr>
            </w:pPr>
            <w:r w:rsidRPr="00421AB2">
              <w:rPr>
                <w:b/>
                <w:bCs/>
                <w:sz w:val="18"/>
                <w:szCs w:val="18"/>
              </w:rPr>
              <w:t>Største tilladte aksel-/ bogiecenterafstand</w:t>
            </w:r>
          </w:p>
        </w:tc>
        <w:tc>
          <w:tcPr>
            <w:tcW w:w="4389" w:type="dxa"/>
            <w:shd w:val="clear" w:color="auto" w:fill="auto"/>
          </w:tcPr>
          <w:p w14:paraId="27EFF91A" w14:textId="3F313C8F" w:rsidR="00134CFE" w:rsidRPr="00421AB2" w:rsidRDefault="00134CFE" w:rsidP="00134CFE">
            <w:pPr>
              <w:tabs>
                <w:tab w:val="left" w:pos="5436"/>
              </w:tabs>
              <w:spacing w:line="360" w:lineRule="auto"/>
              <w:rPr>
                <w:b/>
                <w:i/>
                <w:iCs/>
                <w:color w:val="808080" w:themeColor="background1" w:themeShade="80"/>
                <w:sz w:val="18"/>
                <w:szCs w:val="18"/>
              </w:rPr>
            </w:pPr>
            <w:r w:rsidRPr="00421AB2">
              <w:rPr>
                <w:i/>
                <w:iCs/>
                <w:color w:val="808080" w:themeColor="background1" w:themeShade="80"/>
                <w:sz w:val="18"/>
                <w:szCs w:val="18"/>
              </w:rPr>
              <w:t>AML pkt. 3.</w:t>
            </w:r>
          </w:p>
        </w:tc>
      </w:tr>
      <w:tr w:rsidR="00134CFE" w:rsidRPr="00134CFE" w14:paraId="6013142E" w14:textId="77777777" w:rsidTr="00700D7C">
        <w:trPr>
          <w:trHeight w:val="21"/>
        </w:trPr>
        <w:tc>
          <w:tcPr>
            <w:tcW w:w="4389" w:type="dxa"/>
            <w:shd w:val="clear" w:color="auto" w:fill="F2F2F2" w:themeFill="background1" w:themeFillShade="F2"/>
          </w:tcPr>
          <w:p w14:paraId="7E47DFF2" w14:textId="33CFD56B" w:rsidR="00134CFE" w:rsidRPr="00421AB2" w:rsidRDefault="00134CFE" w:rsidP="00134CFE">
            <w:pPr>
              <w:tabs>
                <w:tab w:val="left" w:pos="5436"/>
              </w:tabs>
              <w:rPr>
                <w:b/>
                <w:bCs/>
                <w:sz w:val="18"/>
                <w:szCs w:val="18"/>
              </w:rPr>
            </w:pPr>
            <w:r w:rsidRPr="00421AB2">
              <w:rPr>
                <w:b/>
                <w:bCs/>
                <w:sz w:val="18"/>
                <w:szCs w:val="18"/>
              </w:rPr>
              <w:lastRenderedPageBreak/>
              <w:t>Maksimal metervægt</w:t>
            </w:r>
          </w:p>
        </w:tc>
        <w:tc>
          <w:tcPr>
            <w:tcW w:w="4389" w:type="dxa"/>
            <w:shd w:val="clear" w:color="auto" w:fill="auto"/>
          </w:tcPr>
          <w:p w14:paraId="49CF7496" w14:textId="77777777"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Summen af vognens taravægt og læssets vægt divideret med vognens længde. (AML pkt. 2.4).</w:t>
            </w:r>
          </w:p>
          <w:p w14:paraId="379EBF06" w14:textId="53F4CDDD"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54FAD673" w14:textId="77777777" w:rsidTr="00700D7C">
        <w:trPr>
          <w:trHeight w:val="21"/>
        </w:trPr>
        <w:tc>
          <w:tcPr>
            <w:tcW w:w="4389" w:type="dxa"/>
            <w:shd w:val="clear" w:color="auto" w:fill="F2F2F2" w:themeFill="background1" w:themeFillShade="F2"/>
          </w:tcPr>
          <w:p w14:paraId="6F862678" w14:textId="473B395F" w:rsidR="00134CFE" w:rsidRPr="00421AB2" w:rsidRDefault="00134CFE" w:rsidP="00134CFE">
            <w:pPr>
              <w:tabs>
                <w:tab w:val="left" w:pos="5436"/>
              </w:tabs>
              <w:rPr>
                <w:b/>
                <w:bCs/>
                <w:sz w:val="18"/>
                <w:szCs w:val="18"/>
              </w:rPr>
            </w:pPr>
            <w:r w:rsidRPr="00421AB2">
              <w:rPr>
                <w:b/>
                <w:bCs/>
                <w:sz w:val="18"/>
                <w:szCs w:val="18"/>
              </w:rPr>
              <w:t>Mindste aksellast</w:t>
            </w:r>
          </w:p>
        </w:tc>
        <w:tc>
          <w:tcPr>
            <w:tcW w:w="4389" w:type="dxa"/>
            <w:shd w:val="clear" w:color="auto" w:fill="auto"/>
          </w:tcPr>
          <w:p w14:paraId="5CD37339" w14:textId="17264AAE" w:rsidR="00134CFE" w:rsidRPr="00421AB2" w:rsidRDefault="00134CFE" w:rsidP="00134CFE">
            <w:pPr>
              <w:tabs>
                <w:tab w:val="left" w:pos="5436"/>
              </w:tabs>
              <w:spacing w:line="360" w:lineRule="auto"/>
              <w:rPr>
                <w:i/>
                <w:iCs/>
                <w:color w:val="808080" w:themeColor="background1" w:themeShade="80"/>
                <w:sz w:val="18"/>
                <w:szCs w:val="18"/>
              </w:rPr>
            </w:pPr>
            <w:r w:rsidRPr="00421AB2">
              <w:rPr>
                <w:i/>
                <w:iCs/>
                <w:color w:val="808080" w:themeColor="background1" w:themeShade="80"/>
                <w:sz w:val="18"/>
                <w:szCs w:val="18"/>
              </w:rPr>
              <w:t>4,50 tons, særlige tilfælde 2,00 tons. (</w:t>
            </w:r>
            <w:r w:rsidR="00421AB2" w:rsidRPr="00421AB2">
              <w:rPr>
                <w:i/>
                <w:iCs/>
                <w:color w:val="808080" w:themeColor="background1" w:themeShade="80"/>
                <w:sz w:val="18"/>
                <w:szCs w:val="18"/>
              </w:rPr>
              <w:t>BN2-74-1</w:t>
            </w:r>
            <w:r w:rsidRPr="00421AB2">
              <w:rPr>
                <w:i/>
                <w:iCs/>
                <w:color w:val="808080" w:themeColor="background1" w:themeShade="80"/>
                <w:sz w:val="18"/>
                <w:szCs w:val="18"/>
              </w:rPr>
              <w:t>).</w:t>
            </w:r>
          </w:p>
          <w:p w14:paraId="56FA2218" w14:textId="718A685B" w:rsidR="00134CFE" w:rsidRPr="00421AB2" w:rsidRDefault="00134CFE" w:rsidP="00134CFE">
            <w:pPr>
              <w:tabs>
                <w:tab w:val="left" w:pos="5436"/>
              </w:tabs>
              <w:spacing w:line="360" w:lineRule="auto"/>
              <w:rPr>
                <w:b/>
                <w:i/>
                <w:iCs/>
                <w:color w:val="808080" w:themeColor="background1" w:themeShade="80"/>
                <w:sz w:val="18"/>
                <w:szCs w:val="18"/>
              </w:rPr>
            </w:pPr>
          </w:p>
        </w:tc>
      </w:tr>
      <w:tr w:rsidR="00134CFE" w:rsidRPr="00134CFE" w14:paraId="6AA5ED15" w14:textId="77777777" w:rsidTr="00700D7C">
        <w:trPr>
          <w:trHeight w:val="21"/>
        </w:trPr>
        <w:tc>
          <w:tcPr>
            <w:tcW w:w="4389" w:type="dxa"/>
            <w:shd w:val="clear" w:color="auto" w:fill="F2F2F2" w:themeFill="background1" w:themeFillShade="F2"/>
          </w:tcPr>
          <w:p w14:paraId="26EB8582" w14:textId="4614C0A3" w:rsidR="00134CFE" w:rsidRPr="00700D7C" w:rsidRDefault="00134CFE" w:rsidP="00134CFE">
            <w:pPr>
              <w:tabs>
                <w:tab w:val="left" w:pos="5436"/>
              </w:tabs>
              <w:rPr>
                <w:b/>
                <w:bCs/>
                <w:sz w:val="18"/>
                <w:szCs w:val="18"/>
              </w:rPr>
            </w:pPr>
            <w:r w:rsidRPr="00700D7C">
              <w:rPr>
                <w:b/>
                <w:bCs/>
                <w:sz w:val="18"/>
                <w:szCs w:val="18"/>
              </w:rPr>
              <w:t>Maksimal aksellast</w:t>
            </w:r>
          </w:p>
        </w:tc>
        <w:tc>
          <w:tcPr>
            <w:tcW w:w="4389" w:type="dxa"/>
            <w:shd w:val="clear" w:color="auto" w:fill="auto"/>
          </w:tcPr>
          <w:p w14:paraId="6CA24963" w14:textId="77777777" w:rsidR="00134CFE" w:rsidRDefault="00134CFE" w:rsidP="00134CFE">
            <w:pPr>
              <w:tabs>
                <w:tab w:val="left" w:pos="5436"/>
              </w:tabs>
              <w:spacing w:line="360" w:lineRule="auto"/>
              <w:rPr>
                <w:i/>
                <w:iCs/>
                <w:color w:val="808080" w:themeColor="background1" w:themeShade="80"/>
                <w:sz w:val="18"/>
                <w:szCs w:val="18"/>
              </w:rPr>
            </w:pPr>
            <w:r w:rsidRPr="00134CFE">
              <w:rPr>
                <w:i/>
                <w:iCs/>
                <w:color w:val="808080" w:themeColor="background1" w:themeShade="80"/>
                <w:sz w:val="18"/>
                <w:szCs w:val="18"/>
              </w:rPr>
              <w:t>Her oplyses den maksimale akselvægt som er oplyst på køretøjet</w:t>
            </w:r>
            <w:r w:rsidRPr="00116AD7">
              <w:rPr>
                <w:i/>
                <w:iCs/>
                <w:color w:val="808080" w:themeColor="background1" w:themeShade="80"/>
                <w:sz w:val="18"/>
                <w:szCs w:val="18"/>
              </w:rPr>
              <w:t>. (AML pkt. 2.3).</w:t>
            </w:r>
          </w:p>
          <w:p w14:paraId="346D92CF" w14:textId="65D2596D" w:rsidR="00134CFE" w:rsidRPr="00134CFE" w:rsidRDefault="00134CFE" w:rsidP="00134CFE">
            <w:pPr>
              <w:tabs>
                <w:tab w:val="left" w:pos="5436"/>
              </w:tabs>
              <w:spacing w:line="360" w:lineRule="auto"/>
              <w:rPr>
                <w:b/>
                <w:i/>
                <w:iCs/>
                <w:color w:val="808080" w:themeColor="background1" w:themeShade="80"/>
                <w:sz w:val="18"/>
                <w:szCs w:val="18"/>
              </w:rPr>
            </w:pPr>
          </w:p>
        </w:tc>
      </w:tr>
    </w:tbl>
    <w:p w14:paraId="0C334994" w14:textId="733C515C" w:rsidR="00815D6E" w:rsidRPr="00134CFE" w:rsidRDefault="00815D6E" w:rsidP="0026502A">
      <w:pPr>
        <w:rPr>
          <w:sz w:val="18"/>
          <w:szCs w:val="18"/>
        </w:rPr>
      </w:pPr>
    </w:p>
    <w:tbl>
      <w:tblPr>
        <w:tblStyle w:val="Tabel-Gitter"/>
        <w:tblW w:w="0" w:type="auto"/>
        <w:tblLook w:val="04A0" w:firstRow="1" w:lastRow="0" w:firstColumn="1" w:lastColumn="0" w:noHBand="0" w:noVBand="1"/>
      </w:tblPr>
      <w:tblGrid>
        <w:gridCol w:w="8778"/>
      </w:tblGrid>
      <w:tr w:rsidR="00423CE4" w:rsidRPr="00134CFE" w14:paraId="4C009A18" w14:textId="77777777" w:rsidTr="002C7239">
        <w:trPr>
          <w:trHeight w:val="209"/>
        </w:trPr>
        <w:tc>
          <w:tcPr>
            <w:tcW w:w="8778" w:type="dxa"/>
            <w:shd w:val="clear" w:color="auto" w:fill="D9D9D9" w:themeFill="background1" w:themeFillShade="D9"/>
          </w:tcPr>
          <w:p w14:paraId="732E1099" w14:textId="77777777" w:rsidR="00423CE4" w:rsidRPr="00134CFE" w:rsidRDefault="00423CE4" w:rsidP="00423CE4">
            <w:pPr>
              <w:pStyle w:val="TableParagraph"/>
              <w:rPr>
                <w:rFonts w:ascii="Verdana" w:hAnsi="Verdana"/>
                <w:b/>
                <w:bCs/>
                <w:sz w:val="18"/>
                <w:szCs w:val="20"/>
              </w:rPr>
            </w:pPr>
            <w:r w:rsidRPr="00134CFE">
              <w:rPr>
                <w:rFonts w:ascii="Verdana" w:hAnsi="Verdana"/>
                <w:b/>
                <w:bCs/>
                <w:sz w:val="18"/>
                <w:szCs w:val="20"/>
              </w:rPr>
              <w:t>UT-usædvanlige transporter</w:t>
            </w:r>
          </w:p>
          <w:p w14:paraId="5955CF5A" w14:textId="77777777" w:rsidR="00423CE4" w:rsidRPr="00134CFE" w:rsidRDefault="00423CE4" w:rsidP="002C7239">
            <w:pPr>
              <w:rPr>
                <w:i/>
                <w:sz w:val="16"/>
                <w:szCs w:val="18"/>
              </w:rPr>
            </w:pPr>
          </w:p>
        </w:tc>
      </w:tr>
      <w:tr w:rsidR="00423CE4" w:rsidRPr="00134CFE" w14:paraId="64CB1846" w14:textId="77777777" w:rsidTr="002C7239">
        <w:trPr>
          <w:trHeight w:val="340"/>
        </w:trPr>
        <w:tc>
          <w:tcPr>
            <w:tcW w:w="8778" w:type="dxa"/>
            <w:shd w:val="clear" w:color="auto" w:fill="auto"/>
          </w:tcPr>
          <w:p w14:paraId="5AB04C39" w14:textId="77777777" w:rsidR="00423CE4" w:rsidRPr="00134CFE" w:rsidRDefault="00423CE4" w:rsidP="00423CE4">
            <w:pPr>
              <w:pStyle w:val="TableParagraph"/>
              <w:spacing w:before="61"/>
              <w:ind w:right="96"/>
              <w:rPr>
                <w:rFonts w:ascii="Verdana" w:hAnsi="Verdana"/>
                <w:i/>
                <w:iCs/>
                <w:color w:val="808080" w:themeColor="background1" w:themeShade="80"/>
                <w:sz w:val="20"/>
              </w:rPr>
            </w:pPr>
            <w:r w:rsidRPr="00134CFE">
              <w:rPr>
                <w:rFonts w:ascii="Verdana" w:hAnsi="Verdana"/>
                <w:i/>
                <w:iCs/>
                <w:color w:val="808080" w:themeColor="background1" w:themeShade="80"/>
                <w:sz w:val="20"/>
              </w:rPr>
              <w:t>En forsendelse anses for at være en usædvanlig transport, hvis dens ydre dimensioner, vægt eller egenskaber giver anledning til særlige vanskeligheder, og derfor kun kan transporteres under særlige teknisk vilkår eller driftsbetingelser, som skal aftales på forhånd.</w:t>
            </w:r>
          </w:p>
          <w:p w14:paraId="1357E40C" w14:textId="77777777" w:rsidR="00D76A5C" w:rsidRDefault="00D76A5C" w:rsidP="00423CE4">
            <w:pPr>
              <w:tabs>
                <w:tab w:val="left" w:pos="5436"/>
              </w:tabs>
              <w:rPr>
                <w:i/>
                <w:iCs/>
                <w:color w:val="808080" w:themeColor="background1" w:themeShade="80"/>
              </w:rPr>
            </w:pPr>
          </w:p>
          <w:p w14:paraId="4E2461DC" w14:textId="47E41073" w:rsidR="00423CE4" w:rsidRPr="00134CFE" w:rsidRDefault="00423CE4" w:rsidP="00423CE4">
            <w:pPr>
              <w:tabs>
                <w:tab w:val="left" w:pos="5436"/>
              </w:tabs>
              <w:rPr>
                <w:b/>
              </w:rPr>
            </w:pPr>
            <w:r w:rsidRPr="00134CFE">
              <w:rPr>
                <w:i/>
                <w:iCs/>
                <w:color w:val="808080" w:themeColor="background1" w:themeShade="80"/>
              </w:rPr>
              <w:t>UT-instruks kan ses på Lokaltog hjemmeside.</w:t>
            </w:r>
          </w:p>
        </w:tc>
      </w:tr>
    </w:tbl>
    <w:p w14:paraId="6E33D3A9" w14:textId="4D3817AE" w:rsidR="002150A0" w:rsidRPr="00134CFE" w:rsidRDefault="002150A0" w:rsidP="0026502A"/>
    <w:tbl>
      <w:tblPr>
        <w:tblStyle w:val="Tabel-Gitter"/>
        <w:tblW w:w="0" w:type="auto"/>
        <w:tblLook w:val="04A0" w:firstRow="1" w:lastRow="0" w:firstColumn="1" w:lastColumn="0" w:noHBand="0" w:noVBand="1"/>
      </w:tblPr>
      <w:tblGrid>
        <w:gridCol w:w="8778"/>
      </w:tblGrid>
      <w:tr w:rsidR="00423CE4" w:rsidRPr="00134CFE" w14:paraId="4F52F426" w14:textId="77777777" w:rsidTr="002C7239">
        <w:trPr>
          <w:trHeight w:val="209"/>
        </w:trPr>
        <w:tc>
          <w:tcPr>
            <w:tcW w:w="8778" w:type="dxa"/>
            <w:shd w:val="clear" w:color="auto" w:fill="D9D9D9" w:themeFill="background1" w:themeFillShade="D9"/>
          </w:tcPr>
          <w:p w14:paraId="4F60BA6A" w14:textId="4778C474" w:rsidR="00423CE4" w:rsidRPr="00D76A5C" w:rsidRDefault="00423CE4" w:rsidP="00423CE4">
            <w:pPr>
              <w:pStyle w:val="TableParagraph"/>
              <w:rPr>
                <w:rFonts w:ascii="Verdana" w:hAnsi="Verdana"/>
                <w:b/>
                <w:bCs/>
                <w:sz w:val="20"/>
              </w:rPr>
            </w:pPr>
            <w:r w:rsidRPr="00D76A5C">
              <w:rPr>
                <w:rFonts w:ascii="Verdana" w:hAnsi="Verdana"/>
                <w:b/>
                <w:bCs/>
                <w:sz w:val="20"/>
              </w:rPr>
              <w:t>Grænseflader mod anden infrastrukturforvalter:</w:t>
            </w:r>
          </w:p>
          <w:p w14:paraId="5D4C3325" w14:textId="77777777" w:rsidR="00423CE4" w:rsidRPr="00134CFE" w:rsidRDefault="00423CE4" w:rsidP="002C7239">
            <w:pPr>
              <w:rPr>
                <w:i/>
                <w:sz w:val="18"/>
              </w:rPr>
            </w:pPr>
          </w:p>
        </w:tc>
      </w:tr>
      <w:tr w:rsidR="00423CE4" w:rsidRPr="00D76A5C" w14:paraId="42FAA7ED" w14:textId="77777777" w:rsidTr="002C7239">
        <w:trPr>
          <w:trHeight w:val="340"/>
        </w:trPr>
        <w:tc>
          <w:tcPr>
            <w:tcW w:w="8778" w:type="dxa"/>
            <w:shd w:val="clear" w:color="auto" w:fill="auto"/>
          </w:tcPr>
          <w:p w14:paraId="75CC3BEB" w14:textId="77777777" w:rsidR="00423CE4" w:rsidRPr="00D76A5C" w:rsidRDefault="00423CE4" w:rsidP="00423CE4">
            <w:pPr>
              <w:pStyle w:val="TableParagraph"/>
              <w:rPr>
                <w:rFonts w:ascii="Verdana" w:hAnsi="Verdana"/>
                <w:color w:val="808080" w:themeColor="background1" w:themeShade="80"/>
                <w:sz w:val="20"/>
              </w:rPr>
            </w:pPr>
            <w:r w:rsidRPr="00D76A5C">
              <w:rPr>
                <w:rFonts w:ascii="Verdana" w:hAnsi="Verdana"/>
                <w:color w:val="808080" w:themeColor="background1" w:themeShade="80"/>
                <w:sz w:val="20"/>
              </w:rPr>
              <w:t xml:space="preserve">Er der grænseflader mod anden infrastrukturforvalter end Lokaltog, er ansøger selv forpligtiget til at ansøge om tilladelse der. </w:t>
            </w:r>
          </w:p>
          <w:p w14:paraId="54659DB8" w14:textId="77777777" w:rsidR="00423CE4" w:rsidRPr="00D76A5C" w:rsidRDefault="00423CE4" w:rsidP="002C7239">
            <w:pPr>
              <w:tabs>
                <w:tab w:val="left" w:pos="5436"/>
              </w:tabs>
            </w:pPr>
          </w:p>
          <w:p w14:paraId="3C6D2A40" w14:textId="30440E11" w:rsidR="00D76A5C" w:rsidRPr="00D76A5C" w:rsidRDefault="00D76A5C" w:rsidP="002C7239">
            <w:pPr>
              <w:tabs>
                <w:tab w:val="left" w:pos="5436"/>
              </w:tabs>
            </w:pPr>
            <w:r w:rsidRPr="00D76A5C">
              <w:t>Eksempelvis</w:t>
            </w:r>
            <w:r>
              <w:t>:</w:t>
            </w:r>
            <w:r w:rsidRPr="00D76A5C">
              <w:t xml:space="preserve"> hvis materiellet skal via Hillerød/Snekkersten</w:t>
            </w:r>
          </w:p>
        </w:tc>
      </w:tr>
    </w:tbl>
    <w:p w14:paraId="5A0718B8" w14:textId="77777777" w:rsidR="00423CE4" w:rsidRPr="00D76A5C" w:rsidRDefault="00423CE4" w:rsidP="0026502A"/>
    <w:sectPr w:rsidR="00423CE4" w:rsidRPr="00D76A5C" w:rsidSect="00842FF4">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474" w:left="1418" w:header="794"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4E">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A8AD" w14:textId="77777777" w:rsidR="00842FF4" w:rsidRDefault="00842FF4">
      <w:r>
        <w:separator/>
      </w:r>
    </w:p>
  </w:endnote>
  <w:endnote w:type="continuationSeparator" w:id="0">
    <w:p w14:paraId="30ACF4FD" w14:textId="77777777" w:rsidR="00842FF4" w:rsidRDefault="0084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A02E" w14:textId="77777777" w:rsidR="00A51DC4" w:rsidRDefault="00A51DC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A289" w14:textId="77777777" w:rsidR="0072142C" w:rsidRDefault="0072142C"/>
  <w:p w14:paraId="06895D9B" w14:textId="053E7CE7" w:rsidR="0072142C" w:rsidRPr="00924E9D" w:rsidRDefault="00C7280A" w:rsidP="00924E9D">
    <w:pPr>
      <w:pStyle w:val="Sidefod"/>
      <w:tabs>
        <w:tab w:val="clear" w:pos="4986"/>
        <w:tab w:val="clear" w:pos="9972"/>
        <w:tab w:val="center" w:pos="4819"/>
        <w:tab w:val="right" w:pos="9638"/>
      </w:tabs>
      <w:spacing w:line="240" w:lineRule="auto"/>
      <w:ind w:right="-284"/>
      <w:rPr>
        <w:sz w:val="16"/>
        <w:szCs w:val="16"/>
        <w:lang w:val="da-DK"/>
      </w:rPr>
    </w:pPr>
    <w:r w:rsidRPr="00924E9D">
      <w:rPr>
        <w:sz w:val="16"/>
        <w:szCs w:val="16"/>
        <w:lang w:val="da-DK"/>
      </w:rPr>
      <w:t>Skabelon nr. S01</w:t>
    </w:r>
    <w:r w:rsidR="00A51DC4">
      <w:rPr>
        <w:sz w:val="16"/>
        <w:szCs w:val="16"/>
        <w:lang w:val="da-DK"/>
      </w:rPr>
      <w:t>9_01</w:t>
    </w:r>
    <w:r w:rsidR="00924E9D">
      <w:rPr>
        <w:sz w:val="16"/>
        <w:szCs w:val="16"/>
        <w:lang w:val="da-DK"/>
      </w:rPr>
      <w:tab/>
    </w:r>
    <w:r w:rsidR="00924E9D">
      <w:rPr>
        <w:sz w:val="16"/>
        <w:szCs w:val="16"/>
        <w:lang w:val="da-DK"/>
      </w:rPr>
      <w:tab/>
    </w:r>
    <w:r w:rsidR="00924E9D" w:rsidRPr="00924E9D">
      <w:rPr>
        <w:sz w:val="16"/>
        <w:szCs w:val="16"/>
        <w:lang w:val="da-DK"/>
      </w:rPr>
      <w:t xml:space="preserve">Side </w:t>
    </w:r>
    <w:r w:rsidR="00924E9D" w:rsidRPr="00924E9D">
      <w:rPr>
        <w:b/>
        <w:bCs/>
        <w:sz w:val="16"/>
        <w:szCs w:val="16"/>
        <w:lang w:val="da-DK"/>
      </w:rPr>
      <w:fldChar w:fldCharType="begin"/>
    </w:r>
    <w:r w:rsidR="00924E9D" w:rsidRPr="00924E9D">
      <w:rPr>
        <w:b/>
        <w:bCs/>
        <w:sz w:val="16"/>
        <w:szCs w:val="16"/>
        <w:lang w:val="da-DK"/>
      </w:rPr>
      <w:instrText>PAGE  \* Arabic  \* MERGEFORMAT</w:instrText>
    </w:r>
    <w:r w:rsidR="00924E9D" w:rsidRPr="00924E9D">
      <w:rPr>
        <w:b/>
        <w:bCs/>
        <w:sz w:val="16"/>
        <w:szCs w:val="16"/>
        <w:lang w:val="da-DK"/>
      </w:rPr>
      <w:fldChar w:fldCharType="separate"/>
    </w:r>
    <w:r w:rsidR="00924E9D">
      <w:rPr>
        <w:b/>
        <w:bCs/>
        <w:sz w:val="16"/>
        <w:szCs w:val="16"/>
        <w:lang w:val="da-DK"/>
      </w:rPr>
      <w:t>1</w:t>
    </w:r>
    <w:r w:rsidR="00924E9D" w:rsidRPr="00924E9D">
      <w:rPr>
        <w:b/>
        <w:bCs/>
        <w:sz w:val="16"/>
        <w:szCs w:val="16"/>
        <w:lang w:val="da-DK"/>
      </w:rPr>
      <w:fldChar w:fldCharType="end"/>
    </w:r>
    <w:r w:rsidR="00924E9D" w:rsidRPr="00924E9D">
      <w:rPr>
        <w:sz w:val="16"/>
        <w:szCs w:val="16"/>
        <w:lang w:val="da-DK"/>
      </w:rPr>
      <w:t xml:space="preserve"> af </w:t>
    </w:r>
    <w:r w:rsidR="00924E9D" w:rsidRPr="00924E9D">
      <w:rPr>
        <w:b/>
        <w:bCs/>
        <w:sz w:val="16"/>
        <w:szCs w:val="16"/>
        <w:lang w:val="da-DK"/>
      </w:rPr>
      <w:fldChar w:fldCharType="begin"/>
    </w:r>
    <w:r w:rsidR="00924E9D" w:rsidRPr="00924E9D">
      <w:rPr>
        <w:b/>
        <w:bCs/>
        <w:sz w:val="16"/>
        <w:szCs w:val="16"/>
        <w:lang w:val="da-DK"/>
      </w:rPr>
      <w:instrText>NUMPAGES  \* Arabic  \* MERGEFORMAT</w:instrText>
    </w:r>
    <w:r w:rsidR="00924E9D" w:rsidRPr="00924E9D">
      <w:rPr>
        <w:b/>
        <w:bCs/>
        <w:sz w:val="16"/>
        <w:szCs w:val="16"/>
        <w:lang w:val="da-DK"/>
      </w:rPr>
      <w:fldChar w:fldCharType="separate"/>
    </w:r>
    <w:r w:rsidR="00924E9D">
      <w:rPr>
        <w:b/>
        <w:bCs/>
        <w:sz w:val="16"/>
        <w:szCs w:val="16"/>
        <w:lang w:val="da-DK"/>
      </w:rPr>
      <w:t>2</w:t>
    </w:r>
    <w:r w:rsidR="00924E9D" w:rsidRPr="00924E9D">
      <w:rPr>
        <w:b/>
        <w:bCs/>
        <w:sz w:val="16"/>
        <w:szCs w:val="16"/>
        <w:lang w:val="da-DK"/>
      </w:rPr>
      <w:fldChar w:fldCharType="end"/>
    </w:r>
  </w:p>
  <w:p w14:paraId="5ED8C59E" w14:textId="77777777" w:rsidR="0072142C" w:rsidRPr="00924E9D" w:rsidRDefault="0072142C" w:rsidP="00410DE1">
    <w:pPr>
      <w:pStyle w:val="Sidefod"/>
      <w:rPr>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FADB" w14:textId="77777777" w:rsidR="0072142C" w:rsidRPr="00EB1750" w:rsidRDefault="0072142C" w:rsidP="00D508E7">
    <w:pPr>
      <w:pStyle w:val="Sidefod"/>
      <w:pBdr>
        <w:bottom w:val="single" w:sz="12" w:space="5" w:color="auto"/>
      </w:pBdr>
      <w:rPr>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283"/>
      <w:gridCol w:w="2039"/>
      <w:gridCol w:w="2612"/>
      <w:gridCol w:w="990"/>
    </w:tblGrid>
    <w:tr w:rsidR="0072142C" w14:paraId="018DEE89" w14:textId="77777777" w:rsidTr="00D508E7">
      <w:trPr>
        <w:trHeight w:val="608"/>
      </w:trPr>
      <w:tc>
        <w:tcPr>
          <w:tcW w:w="2115" w:type="dxa"/>
        </w:tcPr>
        <w:p w14:paraId="16EE8891" w14:textId="77777777" w:rsidR="0072142C" w:rsidRPr="00D508E7" w:rsidRDefault="0072142C" w:rsidP="00D508E7">
          <w:pPr>
            <w:pStyle w:val="Sidefod"/>
            <w:rPr>
              <w:lang w:val="da-DK"/>
            </w:rPr>
          </w:pPr>
          <w:r>
            <w:rPr>
              <w:lang w:val="da-DK"/>
            </w:rPr>
            <w:t>Dokumentansvarlig</w:t>
          </w:r>
        </w:p>
        <w:p w14:paraId="57F9D075" w14:textId="77777777" w:rsidR="0072142C" w:rsidRPr="00D508E7" w:rsidRDefault="0072142C" w:rsidP="00D508E7">
          <w:pPr>
            <w:pStyle w:val="Sidefod"/>
            <w:rPr>
              <w:lang w:val="da-DK"/>
            </w:rPr>
          </w:pPr>
          <w:r>
            <w:rPr>
              <w:color w:val="000000" w:themeColor="text1"/>
              <w:lang w:val="da-DK"/>
            </w:rPr>
            <w:t>LKO</w:t>
          </w:r>
        </w:p>
      </w:tc>
      <w:tc>
        <w:tcPr>
          <w:tcW w:w="1283" w:type="dxa"/>
        </w:tcPr>
        <w:p w14:paraId="25BEF1AC" w14:textId="77777777" w:rsidR="0072142C" w:rsidRPr="00D508E7" w:rsidRDefault="0072142C" w:rsidP="00D508E7">
          <w:pPr>
            <w:pStyle w:val="Sidefod"/>
            <w:rPr>
              <w:lang w:val="da-DK"/>
            </w:rPr>
          </w:pPr>
          <w:r w:rsidRPr="00D508E7">
            <w:rPr>
              <w:lang w:val="da-DK"/>
            </w:rPr>
            <w:t>Version:</w:t>
          </w:r>
        </w:p>
        <w:p w14:paraId="294A0CCE" w14:textId="77777777" w:rsidR="0072142C" w:rsidRPr="00D508E7" w:rsidRDefault="0072142C" w:rsidP="00D508E7">
          <w:pPr>
            <w:pStyle w:val="Sidefod"/>
            <w:jc w:val="center"/>
            <w:rPr>
              <w:lang w:val="da-DK"/>
            </w:rPr>
          </w:pPr>
          <w:r>
            <w:rPr>
              <w:lang w:val="da-DK"/>
            </w:rPr>
            <w:t>1.0</w:t>
          </w:r>
        </w:p>
      </w:tc>
      <w:tc>
        <w:tcPr>
          <w:tcW w:w="2039" w:type="dxa"/>
        </w:tcPr>
        <w:p w14:paraId="18DA12F4" w14:textId="77777777" w:rsidR="0072142C" w:rsidRPr="008010B7" w:rsidRDefault="0072142C" w:rsidP="00D508E7">
          <w:pPr>
            <w:pStyle w:val="Sidefod"/>
            <w:rPr>
              <w:lang w:val="da-DK"/>
            </w:rPr>
          </w:pPr>
          <w:r w:rsidRPr="008010B7">
            <w:rPr>
              <w:lang w:val="da-DK"/>
            </w:rPr>
            <w:t>Ikrafttrædelsesdato:</w:t>
          </w:r>
        </w:p>
        <w:p w14:paraId="0115E580" w14:textId="77777777" w:rsidR="0072142C" w:rsidRPr="008010B7" w:rsidRDefault="0072142C" w:rsidP="0058084A">
          <w:pPr>
            <w:pStyle w:val="Sidefod"/>
            <w:jc w:val="center"/>
            <w:rPr>
              <w:lang w:val="da-DK"/>
            </w:rPr>
          </w:pPr>
          <w:r>
            <w:rPr>
              <w:lang w:val="da-DK"/>
            </w:rPr>
            <w:t>dd.mm.åååå</w:t>
          </w:r>
        </w:p>
      </w:tc>
      <w:tc>
        <w:tcPr>
          <w:tcW w:w="2612" w:type="dxa"/>
        </w:tcPr>
        <w:p w14:paraId="4011FE39" w14:textId="77777777" w:rsidR="0072142C" w:rsidRPr="00D508E7" w:rsidRDefault="0072142C" w:rsidP="00D508E7">
          <w:pPr>
            <w:pStyle w:val="Sidefod"/>
            <w:rPr>
              <w:lang w:val="da-DK"/>
            </w:rPr>
          </w:pPr>
          <w:r w:rsidRPr="00D508E7">
            <w:rPr>
              <w:lang w:val="da-DK"/>
            </w:rPr>
            <w:t>Udarbejdet/Gransket/</w:t>
          </w:r>
          <w:r w:rsidRPr="0058084A">
            <w:rPr>
              <w:color w:val="FF0000"/>
              <w:lang w:val="da-DK"/>
            </w:rPr>
            <w:t>Godkendt</w:t>
          </w:r>
        </w:p>
        <w:p w14:paraId="0D529652" w14:textId="77777777" w:rsidR="0072142C" w:rsidRPr="00D508E7" w:rsidRDefault="0072142C" w:rsidP="006603DA">
          <w:pPr>
            <w:pStyle w:val="Sidefod"/>
            <w:jc w:val="center"/>
            <w:rPr>
              <w:lang w:val="da-DK"/>
            </w:rPr>
          </w:pPr>
          <w:r>
            <w:rPr>
              <w:lang w:val="da-DK"/>
            </w:rPr>
            <w:t>ETR</w:t>
          </w:r>
          <w:r w:rsidRPr="00D508E7">
            <w:rPr>
              <w:lang w:val="da-DK"/>
            </w:rPr>
            <w:t>/</w:t>
          </w:r>
          <w:r>
            <w:rPr>
              <w:lang w:val="da-DK"/>
            </w:rPr>
            <w:t>NN/</w:t>
          </w:r>
          <w:r w:rsidRPr="00D12186">
            <w:rPr>
              <w:color w:val="FF0000"/>
              <w:lang w:val="da-DK"/>
            </w:rPr>
            <w:t>LKO</w:t>
          </w:r>
        </w:p>
      </w:tc>
      <w:tc>
        <w:tcPr>
          <w:tcW w:w="990" w:type="dxa"/>
        </w:tcPr>
        <w:p w14:paraId="345D7CEA" w14:textId="6E6B8269" w:rsidR="0072142C" w:rsidRPr="00D508E7" w:rsidRDefault="0072142C" w:rsidP="00D508E7">
          <w:pPr>
            <w:pStyle w:val="Sidefod"/>
            <w:jc w:val="right"/>
            <w:rPr>
              <w:lang w:val="da-DK"/>
            </w:rPr>
          </w:pPr>
          <w:r w:rsidRPr="00D508E7">
            <w:rPr>
              <w:lang w:val="da-DK"/>
            </w:rPr>
            <w:t xml:space="preserve">Side </w:t>
          </w:r>
          <w:r>
            <w:rPr>
              <w:rStyle w:val="Sidetal"/>
            </w:rPr>
            <w:fldChar w:fldCharType="begin"/>
          </w:r>
          <w:r w:rsidRPr="00D508E7">
            <w:rPr>
              <w:rStyle w:val="Sidetal"/>
              <w:lang w:val="da-DK"/>
            </w:rPr>
            <w:instrText xml:space="preserve"> PAGE </w:instrText>
          </w:r>
          <w:r>
            <w:rPr>
              <w:rStyle w:val="Sidetal"/>
            </w:rPr>
            <w:fldChar w:fldCharType="separate"/>
          </w:r>
          <w:r>
            <w:rPr>
              <w:rStyle w:val="Sidetal"/>
              <w:lang w:val="da-DK"/>
            </w:rPr>
            <w:t>1</w:t>
          </w:r>
          <w:r>
            <w:rPr>
              <w:rStyle w:val="Sidetal"/>
            </w:rPr>
            <w:fldChar w:fldCharType="end"/>
          </w:r>
          <w:r w:rsidRPr="00D508E7">
            <w:rPr>
              <w:rStyle w:val="Sidetal"/>
              <w:lang w:val="da-DK"/>
            </w:rPr>
            <w:t xml:space="preserve"> af </w:t>
          </w:r>
          <w:r>
            <w:rPr>
              <w:rStyle w:val="Sidetal"/>
            </w:rPr>
            <w:fldChar w:fldCharType="begin"/>
          </w:r>
          <w:r w:rsidRPr="00D508E7">
            <w:rPr>
              <w:rStyle w:val="Sidetal"/>
              <w:lang w:val="da-DK"/>
            </w:rPr>
            <w:instrText xml:space="preserve"> NUMPAGES </w:instrText>
          </w:r>
          <w:r>
            <w:rPr>
              <w:rStyle w:val="Sidetal"/>
            </w:rPr>
            <w:fldChar w:fldCharType="separate"/>
          </w:r>
          <w:r w:rsidR="00C7280A">
            <w:rPr>
              <w:rStyle w:val="Sidetal"/>
              <w:lang w:val="da-DK"/>
            </w:rPr>
            <w:t>2</w:t>
          </w:r>
          <w:r>
            <w:rPr>
              <w:rStyle w:val="Sidetal"/>
            </w:rPr>
            <w:fldChar w:fldCharType="end"/>
          </w:r>
        </w:p>
      </w:tc>
    </w:tr>
  </w:tbl>
  <w:p w14:paraId="3D04A2DC" w14:textId="77777777" w:rsidR="0072142C" w:rsidRPr="00D508E7" w:rsidRDefault="0072142C" w:rsidP="00D508E7">
    <w:pPr>
      <w:pStyle w:val="Sidefod"/>
      <w:tabs>
        <w:tab w:val="clear" w:pos="4986"/>
        <w:tab w:val="clear" w:pos="9972"/>
        <w:tab w:val="center" w:pos="4819"/>
        <w:tab w:val="right" w:pos="9638"/>
      </w:tabs>
      <w:spacing w:line="240" w:lineRule="auto"/>
      <w:rPr>
        <w:szCs w:val="16"/>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7620" w14:textId="77777777" w:rsidR="00842FF4" w:rsidRDefault="00842FF4">
      <w:r>
        <w:separator/>
      </w:r>
    </w:p>
  </w:footnote>
  <w:footnote w:type="continuationSeparator" w:id="0">
    <w:p w14:paraId="0FD458FE" w14:textId="77777777" w:rsidR="00842FF4" w:rsidRDefault="0084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2750" w14:textId="77777777" w:rsidR="00A51DC4" w:rsidRDefault="00A51D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A156" w14:textId="60F054DF" w:rsidR="0072142C" w:rsidRDefault="0072142C">
    <w:pPr>
      <w:pStyle w:val="Sidehoved"/>
    </w:pPr>
    <w:r>
      <w:rPr>
        <w:noProof/>
        <w:lang w:eastAsia="da-DK"/>
      </w:rPr>
      <w:drawing>
        <wp:anchor distT="0" distB="0" distL="114300" distR="114300" simplePos="0" relativeHeight="251657728" behindDoc="0" locked="0" layoutInCell="1" allowOverlap="1" wp14:anchorId="4D29C4F8" wp14:editId="6DD26AC5">
          <wp:simplePos x="0" y="0"/>
          <wp:positionH relativeFrom="page">
            <wp:posOffset>5415280</wp:posOffset>
          </wp:positionH>
          <wp:positionV relativeFrom="page">
            <wp:posOffset>720090</wp:posOffset>
          </wp:positionV>
          <wp:extent cx="1259840" cy="539750"/>
          <wp:effectExtent l="0" t="0" r="0" b="0"/>
          <wp:wrapTopAndBottom/>
          <wp:docPr id="33" name="Billede 3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39750"/>
                  </a:xfrm>
                  <a:prstGeom prst="rect">
                    <a:avLst/>
                  </a:prstGeom>
                  <a:noFill/>
                  <a:ln>
                    <a:noFill/>
                  </a:ln>
                </pic:spPr>
              </pic:pic>
            </a:graphicData>
          </a:graphic>
        </wp:anchor>
      </w:drawing>
    </w:r>
  </w:p>
  <w:p w14:paraId="1C30D244" w14:textId="77777777" w:rsidR="008225DC" w:rsidRDefault="008225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5C0A" w14:textId="77777777" w:rsidR="0072142C" w:rsidRPr="00D508E7" w:rsidRDefault="0072142C" w:rsidP="00742785">
    <w:pPr>
      <w:pStyle w:val="Sidehoved"/>
      <w:rPr>
        <w:u w:val="single"/>
      </w:rPr>
    </w:pPr>
    <w:r>
      <w:rPr>
        <w:noProof/>
        <w:u w:val="single"/>
        <w:lang w:eastAsia="da-DK"/>
      </w:rPr>
      <mc:AlternateContent>
        <mc:Choice Requires="wps">
          <w:drawing>
            <wp:anchor distT="45720" distB="45720" distL="114300" distR="114300" simplePos="0" relativeHeight="251659776" behindDoc="0" locked="0" layoutInCell="1" allowOverlap="1" wp14:anchorId="0E7532B5" wp14:editId="41271475">
              <wp:simplePos x="0" y="0"/>
              <wp:positionH relativeFrom="margin">
                <wp:posOffset>-91440</wp:posOffset>
              </wp:positionH>
              <wp:positionV relativeFrom="paragraph">
                <wp:posOffset>64770</wp:posOffset>
              </wp:positionV>
              <wp:extent cx="3048000" cy="28956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89560"/>
                      </a:xfrm>
                      <a:prstGeom prst="rect">
                        <a:avLst/>
                      </a:prstGeom>
                      <a:solidFill>
                        <a:srgbClr val="FFFFFF"/>
                      </a:solidFill>
                      <a:ln w="9525">
                        <a:noFill/>
                        <a:miter lim="800000"/>
                        <a:headEnd/>
                        <a:tailEnd/>
                      </a:ln>
                    </wps:spPr>
                    <wps:txbx>
                      <w:txbxContent>
                        <w:p w14:paraId="155ABDA0" w14:textId="77777777" w:rsidR="0072142C" w:rsidRDefault="0072142C">
                          <w:r>
                            <w:rPr>
                              <w:b/>
                              <w:sz w:val="28"/>
                            </w:rPr>
                            <w:t>INSTRUKTION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532B5" id="_x0000_t202" coordsize="21600,21600" o:spt="202" path="m,l,21600r21600,l21600,xe">
              <v:stroke joinstyle="miter"/>
              <v:path gradientshapeok="t" o:connecttype="rect"/>
            </v:shapetype>
            <v:shape id="Tekstfelt 2" o:spid="_x0000_s1026" type="#_x0000_t202" style="position:absolute;margin-left:-7.2pt;margin-top:5.1pt;width:240pt;height:22.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0QDQIAAPYDAAAOAAAAZHJzL2Uyb0RvYy54bWysU9uO0zAQfUfiHyy/06SlXdqo6WrpUoS0&#10;XKSFD3Acp7FwPGbsNilfz9jNdqvlDZGHaMZjH585c7y+HTrDjgq9Blvy6STnTFkJtbb7kv/4vnuz&#10;5MwHYWthwKqSn5Tnt5vXr9a9K9QMWjC1QkYg1he9K3kbgiuyzMtWdcJPwClLxQawE4FS3Gc1ip7Q&#10;O5PN8vwm6wFrhyCV97R6fy7yTcJvGiXD16bxKjBTcuIW0h/Tv4r/bLMWxR6Fa7UcaYh/YNEJbenS&#10;C9S9CIIdUP8F1WmJ4KEJEwldBk2jpUo9UDfT/EU3j61wKvVC4nh3kcn/P1j55fjoviELw3sYaICp&#10;Ce8eQP70zMK2FXav7hChb5Wo6eJplCzrnS/Go1FqX/gIUvWfoaYhi0OABDQ02EVVqE9G6DSA00V0&#10;NQQmafFtPl/mOZUk1WbL1eImTSUTxdNphz58VNCxGJQcaagJXRwffIhsRPG0JV7mweh6p41JCe6r&#10;rUF2FGSAXfpSAy+2Gcv6kq8Ws0VCthDPJ290OpBBje5KHmkS0bQc1fhg6xQHoc05JibGjvJERc7a&#10;hKEaaGOUqYL6REIhnI1ID4eCFvA3Zz2ZsOT+10Gg4sx8siT2ajqfR9emZL54N6MEryvVdUVYSVAl&#10;D5ydw21ITo86WLijoTQ66fXMZORK5koyjg8huvc6T7uen+vmDwAAAP//AwBQSwMEFAAGAAgAAAAh&#10;AJQjmC7eAAAACQEAAA8AAABkcnMvZG93bnJldi54bWxMj91Og0AQhe9NfIfNmHhj2qUN0IosjZpo&#10;vO3PAwwwBSI7S9htoW/veKWXk/PlnG/y3Wx7daXRd44NrJYRKOLK1R03Bk7Hj8UWlA/INfaOycCN&#10;POyK+7scs9pNvKfrITRKSthnaKANYci09lVLFv3SDcSSnd1oMcg5NroecZJy2+t1FKXaYsey0OJA&#10;7y1V34eLNXD+mp6S56n8DKfNPk7fsNuU7mbM48P8+gIq0Bz+YPjVF3UoxKl0F6696g0sVnEsqATR&#10;GpQAcZqkoEoDSbIFXeT6/wfFDwAAAP//AwBQSwECLQAUAAYACAAAACEAtoM4kv4AAADhAQAAEwAA&#10;AAAAAAAAAAAAAAAAAAAAW0NvbnRlbnRfVHlwZXNdLnhtbFBLAQItABQABgAIAAAAIQA4/SH/1gAA&#10;AJQBAAALAAAAAAAAAAAAAAAAAC8BAABfcmVscy8ucmVsc1BLAQItABQABgAIAAAAIQCWR90QDQIA&#10;APYDAAAOAAAAAAAAAAAAAAAAAC4CAABkcnMvZTJvRG9jLnhtbFBLAQItABQABgAIAAAAIQCUI5gu&#10;3gAAAAkBAAAPAAAAAAAAAAAAAAAAAGcEAABkcnMvZG93bnJldi54bWxQSwUGAAAAAAQABADzAAAA&#10;cgUAAAAA&#10;" stroked="f">
              <v:textbox>
                <w:txbxContent>
                  <w:p w14:paraId="155ABDA0" w14:textId="77777777" w:rsidR="0072142C" w:rsidRDefault="0072142C">
                    <w:r>
                      <w:rPr>
                        <w:b/>
                        <w:sz w:val="28"/>
                      </w:rPr>
                      <w:t>INSTRUKTION</w:t>
                    </w:r>
                  </w:p>
                </w:txbxContent>
              </v:textbox>
              <w10:wrap type="square" anchorx="margin"/>
            </v:shape>
          </w:pict>
        </mc:Fallback>
      </mc:AlternateContent>
    </w:r>
    <w:r w:rsidRPr="00D508E7">
      <w:rPr>
        <w:noProof/>
        <w:u w:val="single"/>
        <w:lang w:eastAsia="da-DK"/>
      </w:rPr>
      <w:drawing>
        <wp:anchor distT="0" distB="0" distL="114300" distR="114300" simplePos="0" relativeHeight="251658752" behindDoc="0" locked="0" layoutInCell="1" allowOverlap="1" wp14:anchorId="1348AA04" wp14:editId="65AF294D">
          <wp:simplePos x="0" y="0"/>
          <wp:positionH relativeFrom="page">
            <wp:posOffset>5415280</wp:posOffset>
          </wp:positionH>
          <wp:positionV relativeFrom="page">
            <wp:posOffset>720090</wp:posOffset>
          </wp:positionV>
          <wp:extent cx="1259840" cy="539750"/>
          <wp:effectExtent l="0" t="0" r="0" b="0"/>
          <wp:wrapTopAndBottom/>
          <wp:docPr id="32" name="Billede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39750"/>
                  </a:xfrm>
                  <a:prstGeom prst="rect">
                    <a:avLst/>
                  </a:prstGeom>
                  <a:noFill/>
                  <a:ln>
                    <a:noFill/>
                  </a:ln>
                </pic:spPr>
              </pic:pic>
            </a:graphicData>
          </a:graphic>
        </wp:anchor>
      </w:drawing>
    </w:r>
    <w:r w:rsidRPr="00D508E7">
      <w:rPr>
        <w:noProof/>
        <w:u w:val="single"/>
        <w:lang w:eastAsia="da-DK"/>
      </w:rPr>
      <w:drawing>
        <wp:anchor distT="0" distB="0" distL="114300" distR="114300" simplePos="0" relativeHeight="251656704" behindDoc="1" locked="0" layoutInCell="1" allowOverlap="1" wp14:anchorId="0BD0649D" wp14:editId="54B09541">
          <wp:simplePos x="0" y="0"/>
          <wp:positionH relativeFrom="column">
            <wp:posOffset>3886200</wp:posOffset>
          </wp:positionH>
          <wp:positionV relativeFrom="paragraph">
            <wp:posOffset>86995</wp:posOffset>
          </wp:positionV>
          <wp:extent cx="2015490" cy="180340"/>
          <wp:effectExtent l="0" t="0" r="3810" b="0"/>
          <wp:wrapNone/>
          <wp:docPr id="28" name="DocLogoUK" descr="LKB - meeti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oUK" descr="LKB - meeting"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490" cy="1803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9C56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C4E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6E22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3A2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86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3E8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B652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3007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F03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1844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E6558"/>
    <w:multiLevelType w:val="hybridMultilevel"/>
    <w:tmpl w:val="353214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D4D1BC1"/>
    <w:multiLevelType w:val="hybridMultilevel"/>
    <w:tmpl w:val="D310C4A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3D7E50DC"/>
    <w:multiLevelType w:val="hybridMultilevel"/>
    <w:tmpl w:val="932ED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1A01D7"/>
    <w:multiLevelType w:val="hybridMultilevel"/>
    <w:tmpl w:val="A4B42FAA"/>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7100624"/>
    <w:multiLevelType w:val="hybridMultilevel"/>
    <w:tmpl w:val="772E8F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38D0800"/>
    <w:multiLevelType w:val="hybridMultilevel"/>
    <w:tmpl w:val="0E1827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99813AC"/>
    <w:multiLevelType w:val="hybridMultilevel"/>
    <w:tmpl w:val="B7F24F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8790913">
    <w:abstractNumId w:val="9"/>
  </w:num>
  <w:num w:numId="2" w16cid:durableId="1247224061">
    <w:abstractNumId w:val="7"/>
  </w:num>
  <w:num w:numId="3" w16cid:durableId="820660874">
    <w:abstractNumId w:val="6"/>
  </w:num>
  <w:num w:numId="4" w16cid:durableId="113716628">
    <w:abstractNumId w:val="5"/>
  </w:num>
  <w:num w:numId="5" w16cid:durableId="363410472">
    <w:abstractNumId w:val="4"/>
  </w:num>
  <w:num w:numId="6" w16cid:durableId="1910730044">
    <w:abstractNumId w:val="8"/>
  </w:num>
  <w:num w:numId="7" w16cid:durableId="2104299238">
    <w:abstractNumId w:val="3"/>
  </w:num>
  <w:num w:numId="8" w16cid:durableId="2136438510">
    <w:abstractNumId w:val="2"/>
  </w:num>
  <w:num w:numId="9" w16cid:durableId="588581388">
    <w:abstractNumId w:val="1"/>
  </w:num>
  <w:num w:numId="10" w16cid:durableId="1151752863">
    <w:abstractNumId w:val="0"/>
  </w:num>
  <w:num w:numId="11" w16cid:durableId="800609245">
    <w:abstractNumId w:val="10"/>
  </w:num>
  <w:num w:numId="12" w16cid:durableId="578367712">
    <w:abstractNumId w:val="13"/>
  </w:num>
  <w:num w:numId="13" w16cid:durableId="971255294">
    <w:abstractNumId w:val="11"/>
  </w:num>
  <w:num w:numId="14" w16cid:durableId="2029405773">
    <w:abstractNumId w:val="12"/>
  </w:num>
  <w:num w:numId="15" w16cid:durableId="845285331">
    <w:abstractNumId w:val="16"/>
  </w:num>
  <w:num w:numId="16" w16cid:durableId="518812808">
    <w:abstractNumId w:val="15"/>
  </w:num>
  <w:num w:numId="17" w16cid:durableId="154536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1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4D"/>
    <w:rsid w:val="0000300E"/>
    <w:rsid w:val="000323D7"/>
    <w:rsid w:val="000438AD"/>
    <w:rsid w:val="0004500F"/>
    <w:rsid w:val="0005067A"/>
    <w:rsid w:val="000624A7"/>
    <w:rsid w:val="000642C9"/>
    <w:rsid w:val="000657FF"/>
    <w:rsid w:val="00071C09"/>
    <w:rsid w:val="00077ED6"/>
    <w:rsid w:val="0009539F"/>
    <w:rsid w:val="000A62CA"/>
    <w:rsid w:val="000C71F4"/>
    <w:rsid w:val="000C7A68"/>
    <w:rsid w:val="000D7D6F"/>
    <w:rsid w:val="000E7E78"/>
    <w:rsid w:val="00116AD7"/>
    <w:rsid w:val="00134CFE"/>
    <w:rsid w:val="001762EC"/>
    <w:rsid w:val="00183288"/>
    <w:rsid w:val="00192391"/>
    <w:rsid w:val="00195405"/>
    <w:rsid w:val="001A399B"/>
    <w:rsid w:val="001A53F6"/>
    <w:rsid w:val="001A5F7E"/>
    <w:rsid w:val="00205268"/>
    <w:rsid w:val="002150A0"/>
    <w:rsid w:val="00216979"/>
    <w:rsid w:val="00232D11"/>
    <w:rsid w:val="00240596"/>
    <w:rsid w:val="00262859"/>
    <w:rsid w:val="0026502A"/>
    <w:rsid w:val="00266243"/>
    <w:rsid w:val="002A4381"/>
    <w:rsid w:val="002A5EEC"/>
    <w:rsid w:val="002A7F6F"/>
    <w:rsid w:val="002B37DF"/>
    <w:rsid w:val="002B58A5"/>
    <w:rsid w:val="002B7737"/>
    <w:rsid w:val="002D126F"/>
    <w:rsid w:val="002D166C"/>
    <w:rsid w:val="003010B2"/>
    <w:rsid w:val="00306932"/>
    <w:rsid w:val="0031206A"/>
    <w:rsid w:val="00314198"/>
    <w:rsid w:val="00320705"/>
    <w:rsid w:val="0033030B"/>
    <w:rsid w:val="00346F23"/>
    <w:rsid w:val="00360916"/>
    <w:rsid w:val="00361EC4"/>
    <w:rsid w:val="003646D5"/>
    <w:rsid w:val="003850EC"/>
    <w:rsid w:val="003A2760"/>
    <w:rsid w:val="003A5B90"/>
    <w:rsid w:val="003A6000"/>
    <w:rsid w:val="003F182A"/>
    <w:rsid w:val="003F20F1"/>
    <w:rsid w:val="00410DE1"/>
    <w:rsid w:val="00421AB2"/>
    <w:rsid w:val="00421E5C"/>
    <w:rsid w:val="00422700"/>
    <w:rsid w:val="00423CE4"/>
    <w:rsid w:val="004274D7"/>
    <w:rsid w:val="00432776"/>
    <w:rsid w:val="0043520C"/>
    <w:rsid w:val="00453C66"/>
    <w:rsid w:val="004560F3"/>
    <w:rsid w:val="00460FD6"/>
    <w:rsid w:val="004A19AE"/>
    <w:rsid w:val="004A1F70"/>
    <w:rsid w:val="004C2895"/>
    <w:rsid w:val="004C5CFA"/>
    <w:rsid w:val="004D0D26"/>
    <w:rsid w:val="004D5F0E"/>
    <w:rsid w:val="004E793F"/>
    <w:rsid w:val="004F4ED1"/>
    <w:rsid w:val="00504449"/>
    <w:rsid w:val="005169BE"/>
    <w:rsid w:val="00525914"/>
    <w:rsid w:val="00541F29"/>
    <w:rsid w:val="0056024C"/>
    <w:rsid w:val="00560E46"/>
    <w:rsid w:val="00566222"/>
    <w:rsid w:val="005713FF"/>
    <w:rsid w:val="00573461"/>
    <w:rsid w:val="0058084A"/>
    <w:rsid w:val="00585F57"/>
    <w:rsid w:val="005931EB"/>
    <w:rsid w:val="005A25C7"/>
    <w:rsid w:val="005A3DA4"/>
    <w:rsid w:val="005B5CC6"/>
    <w:rsid w:val="005B7059"/>
    <w:rsid w:val="005B74C2"/>
    <w:rsid w:val="005D1573"/>
    <w:rsid w:val="005D271A"/>
    <w:rsid w:val="005E3489"/>
    <w:rsid w:val="0060648C"/>
    <w:rsid w:val="00617314"/>
    <w:rsid w:val="00645A3E"/>
    <w:rsid w:val="006603DA"/>
    <w:rsid w:val="0066277B"/>
    <w:rsid w:val="00690A7F"/>
    <w:rsid w:val="006C6B35"/>
    <w:rsid w:val="006D6E13"/>
    <w:rsid w:val="006E15B3"/>
    <w:rsid w:val="006F12D2"/>
    <w:rsid w:val="006F1B83"/>
    <w:rsid w:val="006F6E37"/>
    <w:rsid w:val="006F7735"/>
    <w:rsid w:val="00700D7C"/>
    <w:rsid w:val="00703605"/>
    <w:rsid w:val="00713358"/>
    <w:rsid w:val="00714C46"/>
    <w:rsid w:val="0072142C"/>
    <w:rsid w:val="007263A5"/>
    <w:rsid w:val="00742785"/>
    <w:rsid w:val="007571BB"/>
    <w:rsid w:val="0076278F"/>
    <w:rsid w:val="00776821"/>
    <w:rsid w:val="007805BB"/>
    <w:rsid w:val="0078117A"/>
    <w:rsid w:val="00783E7F"/>
    <w:rsid w:val="00786BEF"/>
    <w:rsid w:val="007B0382"/>
    <w:rsid w:val="007C0F0A"/>
    <w:rsid w:val="0081278C"/>
    <w:rsid w:val="00815D6E"/>
    <w:rsid w:val="00816462"/>
    <w:rsid w:val="008225DC"/>
    <w:rsid w:val="00831F4D"/>
    <w:rsid w:val="00842FF4"/>
    <w:rsid w:val="008460AE"/>
    <w:rsid w:val="00870347"/>
    <w:rsid w:val="00875F8F"/>
    <w:rsid w:val="00885432"/>
    <w:rsid w:val="00886E10"/>
    <w:rsid w:val="008B34B1"/>
    <w:rsid w:val="008B6D17"/>
    <w:rsid w:val="008C6A72"/>
    <w:rsid w:val="008D4146"/>
    <w:rsid w:val="008E2F04"/>
    <w:rsid w:val="008E724B"/>
    <w:rsid w:val="008F159B"/>
    <w:rsid w:val="008F7AE8"/>
    <w:rsid w:val="0090425C"/>
    <w:rsid w:val="00905510"/>
    <w:rsid w:val="009219A7"/>
    <w:rsid w:val="00924E9D"/>
    <w:rsid w:val="00926C3F"/>
    <w:rsid w:val="0093628B"/>
    <w:rsid w:val="00936597"/>
    <w:rsid w:val="00944FBD"/>
    <w:rsid w:val="009468EA"/>
    <w:rsid w:val="00955913"/>
    <w:rsid w:val="00967F31"/>
    <w:rsid w:val="00977F6B"/>
    <w:rsid w:val="009A1EED"/>
    <w:rsid w:val="009A436F"/>
    <w:rsid w:val="009B046A"/>
    <w:rsid w:val="009C0626"/>
    <w:rsid w:val="009D76C9"/>
    <w:rsid w:val="009D79AE"/>
    <w:rsid w:val="009F5433"/>
    <w:rsid w:val="009F5F2F"/>
    <w:rsid w:val="00A00E20"/>
    <w:rsid w:val="00A23A82"/>
    <w:rsid w:val="00A27CB8"/>
    <w:rsid w:val="00A34E12"/>
    <w:rsid w:val="00A41317"/>
    <w:rsid w:val="00A51DC4"/>
    <w:rsid w:val="00A65BAA"/>
    <w:rsid w:val="00A722EB"/>
    <w:rsid w:val="00A81B20"/>
    <w:rsid w:val="00A86021"/>
    <w:rsid w:val="00A87EF1"/>
    <w:rsid w:val="00A9068B"/>
    <w:rsid w:val="00A92C2B"/>
    <w:rsid w:val="00A97EB0"/>
    <w:rsid w:val="00AB6A82"/>
    <w:rsid w:val="00AC0C7A"/>
    <w:rsid w:val="00AC3669"/>
    <w:rsid w:val="00AD195E"/>
    <w:rsid w:val="00AF6A6F"/>
    <w:rsid w:val="00B03ADB"/>
    <w:rsid w:val="00B07BE4"/>
    <w:rsid w:val="00B14E45"/>
    <w:rsid w:val="00B2025F"/>
    <w:rsid w:val="00B260F9"/>
    <w:rsid w:val="00B26A17"/>
    <w:rsid w:val="00B272B1"/>
    <w:rsid w:val="00B30D23"/>
    <w:rsid w:val="00B33028"/>
    <w:rsid w:val="00B436D5"/>
    <w:rsid w:val="00B45095"/>
    <w:rsid w:val="00B45AF0"/>
    <w:rsid w:val="00B45FF1"/>
    <w:rsid w:val="00B51E7A"/>
    <w:rsid w:val="00B52699"/>
    <w:rsid w:val="00B7288B"/>
    <w:rsid w:val="00B87797"/>
    <w:rsid w:val="00B93141"/>
    <w:rsid w:val="00B9459A"/>
    <w:rsid w:val="00BA511B"/>
    <w:rsid w:val="00BC1741"/>
    <w:rsid w:val="00BC427E"/>
    <w:rsid w:val="00BC48D4"/>
    <w:rsid w:val="00BD3F47"/>
    <w:rsid w:val="00BE43E3"/>
    <w:rsid w:val="00BE46B7"/>
    <w:rsid w:val="00BF22FE"/>
    <w:rsid w:val="00C008B1"/>
    <w:rsid w:val="00C01E0E"/>
    <w:rsid w:val="00C03EE8"/>
    <w:rsid w:val="00C07EA9"/>
    <w:rsid w:val="00C11335"/>
    <w:rsid w:val="00C16AB5"/>
    <w:rsid w:val="00C17516"/>
    <w:rsid w:val="00C21291"/>
    <w:rsid w:val="00C37439"/>
    <w:rsid w:val="00C4422C"/>
    <w:rsid w:val="00C463DA"/>
    <w:rsid w:val="00C65230"/>
    <w:rsid w:val="00C7280A"/>
    <w:rsid w:val="00C75D5C"/>
    <w:rsid w:val="00C806A2"/>
    <w:rsid w:val="00C80D05"/>
    <w:rsid w:val="00C90D7B"/>
    <w:rsid w:val="00C97F90"/>
    <w:rsid w:val="00CB0497"/>
    <w:rsid w:val="00CC35BD"/>
    <w:rsid w:val="00CC4574"/>
    <w:rsid w:val="00CD160B"/>
    <w:rsid w:val="00D00A84"/>
    <w:rsid w:val="00D0386F"/>
    <w:rsid w:val="00D039F2"/>
    <w:rsid w:val="00D06E65"/>
    <w:rsid w:val="00D12186"/>
    <w:rsid w:val="00D155A8"/>
    <w:rsid w:val="00D25600"/>
    <w:rsid w:val="00D30E3A"/>
    <w:rsid w:val="00D378E7"/>
    <w:rsid w:val="00D4482D"/>
    <w:rsid w:val="00D50532"/>
    <w:rsid w:val="00D508E7"/>
    <w:rsid w:val="00D66919"/>
    <w:rsid w:val="00D76A5C"/>
    <w:rsid w:val="00D814F0"/>
    <w:rsid w:val="00D860D2"/>
    <w:rsid w:val="00D90129"/>
    <w:rsid w:val="00DA14B3"/>
    <w:rsid w:val="00DA7D26"/>
    <w:rsid w:val="00DB37EA"/>
    <w:rsid w:val="00DB41F1"/>
    <w:rsid w:val="00DC1564"/>
    <w:rsid w:val="00DD35FC"/>
    <w:rsid w:val="00DD51E6"/>
    <w:rsid w:val="00DD66C0"/>
    <w:rsid w:val="00DD77C8"/>
    <w:rsid w:val="00DE29AF"/>
    <w:rsid w:val="00DE44F5"/>
    <w:rsid w:val="00E0310B"/>
    <w:rsid w:val="00E0543B"/>
    <w:rsid w:val="00E05A80"/>
    <w:rsid w:val="00E06DA0"/>
    <w:rsid w:val="00E22EEB"/>
    <w:rsid w:val="00E3119A"/>
    <w:rsid w:val="00E7523A"/>
    <w:rsid w:val="00E872FB"/>
    <w:rsid w:val="00E90583"/>
    <w:rsid w:val="00E9076D"/>
    <w:rsid w:val="00E91A73"/>
    <w:rsid w:val="00E92888"/>
    <w:rsid w:val="00E9603B"/>
    <w:rsid w:val="00EA2E5C"/>
    <w:rsid w:val="00EB0C70"/>
    <w:rsid w:val="00EB1750"/>
    <w:rsid w:val="00EB2026"/>
    <w:rsid w:val="00EC143A"/>
    <w:rsid w:val="00EC29EF"/>
    <w:rsid w:val="00EC7DB1"/>
    <w:rsid w:val="00EF1320"/>
    <w:rsid w:val="00F022DD"/>
    <w:rsid w:val="00F266EC"/>
    <w:rsid w:val="00F33FA0"/>
    <w:rsid w:val="00F43228"/>
    <w:rsid w:val="00F44D5E"/>
    <w:rsid w:val="00F637C2"/>
    <w:rsid w:val="00F66D01"/>
    <w:rsid w:val="00F72495"/>
    <w:rsid w:val="00F855A7"/>
    <w:rsid w:val="00FA27B2"/>
    <w:rsid w:val="00FA3505"/>
    <w:rsid w:val="00FB04E6"/>
    <w:rsid w:val="00FB4646"/>
    <w:rsid w:val="00FC0D01"/>
    <w:rsid w:val="00FC758F"/>
    <w:rsid w:val="00FD1A23"/>
    <w:rsid w:val="00FD5D99"/>
    <w:rsid w:val="00FD5E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59DDE"/>
  <w15:docId w15:val="{4FDE8308-9316-4E0C-B0BF-6B652724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E4"/>
    <w:pPr>
      <w:spacing w:line="280" w:lineRule="atLeast"/>
    </w:pPr>
    <w:rPr>
      <w:rFonts w:ascii="Verdana" w:hAnsi="Verdana"/>
      <w:szCs w:val="19"/>
      <w:lang w:eastAsia="en-US"/>
    </w:rPr>
  </w:style>
  <w:style w:type="paragraph" w:styleId="Overskrift1">
    <w:name w:val="heading 1"/>
    <w:basedOn w:val="Normal"/>
    <w:next w:val="Normal"/>
    <w:link w:val="Overskrift1Tegn"/>
    <w:qFormat/>
    <w:rsid w:val="00742785"/>
    <w:pPr>
      <w:keepNext/>
      <w:spacing w:after="280"/>
      <w:outlineLvl w:val="0"/>
    </w:pPr>
    <w:rPr>
      <w:rFonts w:cs="Arial"/>
      <w:b/>
      <w:bCs/>
      <w:kern w:val="32"/>
      <w:sz w:val="21"/>
      <w:szCs w:val="32"/>
    </w:rPr>
  </w:style>
  <w:style w:type="paragraph" w:styleId="Overskrift2">
    <w:name w:val="heading 2"/>
    <w:basedOn w:val="Normal"/>
    <w:next w:val="Normal"/>
    <w:qFormat/>
    <w:rsid w:val="0076278F"/>
    <w:pPr>
      <w:keepNext/>
      <w:outlineLvl w:val="1"/>
    </w:pPr>
    <w:rPr>
      <w:rFonts w:cs="Arial"/>
      <w:b/>
      <w:bCs/>
      <w:iCs/>
      <w:szCs w:val="28"/>
    </w:rPr>
  </w:style>
  <w:style w:type="paragraph" w:styleId="Overskrift3">
    <w:name w:val="heading 3"/>
    <w:basedOn w:val="Overskrift2"/>
    <w:next w:val="Normal"/>
    <w:qFormat/>
    <w:rsid w:val="002B58A5"/>
    <w:pPr>
      <w:outlineLvl w:val="2"/>
    </w:pPr>
    <w:rPr>
      <w:b w:val="0"/>
    </w:rPr>
  </w:style>
  <w:style w:type="paragraph" w:styleId="Overskrift4">
    <w:name w:val="heading 4"/>
    <w:basedOn w:val="Overskrift3"/>
    <w:next w:val="Normal"/>
    <w:qFormat/>
    <w:rsid w:val="00585F57"/>
    <w:pPr>
      <w:outlineLvl w:val="3"/>
    </w:pPr>
  </w:style>
  <w:style w:type="paragraph" w:styleId="Overskrift5">
    <w:name w:val="heading 5"/>
    <w:basedOn w:val="Overskrift4"/>
    <w:next w:val="Normal"/>
    <w:qFormat/>
    <w:rsid w:val="00585F57"/>
    <w:pPr>
      <w:outlineLvl w:val="4"/>
    </w:pPr>
  </w:style>
  <w:style w:type="paragraph" w:styleId="Overskrift6">
    <w:name w:val="heading 6"/>
    <w:basedOn w:val="Overskrift5"/>
    <w:next w:val="Normal"/>
    <w:qFormat/>
    <w:rsid w:val="00585F57"/>
    <w:pPr>
      <w:outlineLvl w:val="5"/>
    </w:pPr>
  </w:style>
  <w:style w:type="paragraph" w:styleId="Overskrift7">
    <w:name w:val="heading 7"/>
    <w:basedOn w:val="Overskrift6"/>
    <w:next w:val="Normal"/>
    <w:qFormat/>
    <w:rsid w:val="00585F57"/>
    <w:pPr>
      <w:outlineLvl w:val="6"/>
    </w:pPr>
  </w:style>
  <w:style w:type="paragraph" w:styleId="Overskrift8">
    <w:name w:val="heading 8"/>
    <w:basedOn w:val="Overskrift7"/>
    <w:next w:val="Normal"/>
    <w:qFormat/>
    <w:rsid w:val="00585F57"/>
    <w:pPr>
      <w:outlineLvl w:val="7"/>
    </w:pPr>
  </w:style>
  <w:style w:type="paragraph" w:styleId="Overskrift9">
    <w:name w:val="heading 9"/>
    <w:basedOn w:val="Overskrift8"/>
    <w:next w:val="Normal"/>
    <w:qFormat/>
    <w:rsid w:val="00585F57"/>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Lokalbanen">
    <w:name w:val="Template - Lokalbanen"/>
    <w:basedOn w:val="Normal"/>
    <w:next w:val="Normal"/>
    <w:rsid w:val="00205268"/>
    <w:rPr>
      <w:b/>
      <w:sz w:val="14"/>
      <w:szCs w:val="16"/>
      <w:lang w:val="en-US"/>
    </w:rPr>
  </w:style>
  <w:style w:type="table" w:styleId="Tabel-Gitter">
    <w:name w:val="Table Grid"/>
    <w:basedOn w:val="Tabel-Normal"/>
    <w:rsid w:val="00C07EA9"/>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C07EA9"/>
    <w:pPr>
      <w:tabs>
        <w:tab w:val="center" w:pos="4986"/>
        <w:tab w:val="right" w:pos="9972"/>
      </w:tabs>
    </w:pPr>
  </w:style>
  <w:style w:type="paragraph" w:styleId="Sidefod">
    <w:name w:val="footer"/>
    <w:basedOn w:val="Normal"/>
    <w:link w:val="SidefodTegn"/>
    <w:rsid w:val="00205268"/>
    <w:pPr>
      <w:tabs>
        <w:tab w:val="center" w:pos="4986"/>
        <w:tab w:val="right" w:pos="9972"/>
      </w:tabs>
      <w:spacing w:line="240" w:lineRule="atLeast"/>
    </w:pPr>
    <w:rPr>
      <w:noProof/>
      <w:sz w:val="14"/>
      <w:lang w:val="en-US"/>
    </w:rPr>
  </w:style>
  <w:style w:type="character" w:styleId="Sidetal">
    <w:name w:val="page number"/>
    <w:basedOn w:val="Standardskrifttypeiafsnit"/>
    <w:rsid w:val="00742785"/>
  </w:style>
  <w:style w:type="character" w:styleId="Hyperlink">
    <w:name w:val="Hyperlink"/>
    <w:semiHidden/>
    <w:rsid w:val="000C7A68"/>
    <w:rPr>
      <w:color w:val="0000FF"/>
      <w:u w:val="single"/>
    </w:rPr>
  </w:style>
  <w:style w:type="paragraph" w:customStyle="1" w:styleId="Template-Afsenderinformation">
    <w:name w:val="Template - Afsender information"/>
    <w:basedOn w:val="Normal"/>
    <w:rsid w:val="00E05A80"/>
    <w:rPr>
      <w:sz w:val="16"/>
    </w:rPr>
  </w:style>
  <w:style w:type="character" w:styleId="Fodnotehenvisning">
    <w:name w:val="footnote reference"/>
    <w:semiHidden/>
    <w:rsid w:val="00585F57"/>
    <w:rPr>
      <w:vertAlign w:val="superscript"/>
    </w:rPr>
  </w:style>
  <w:style w:type="paragraph" w:styleId="Fodnotetekst">
    <w:name w:val="footnote text"/>
    <w:basedOn w:val="Normal"/>
    <w:semiHidden/>
    <w:rsid w:val="00585F57"/>
    <w:rPr>
      <w:sz w:val="16"/>
      <w:szCs w:val="20"/>
    </w:rPr>
  </w:style>
  <w:style w:type="paragraph" w:customStyle="1" w:styleId="Normal-Referatinfo">
    <w:name w:val="Normal - Referat  info"/>
    <w:basedOn w:val="Normal"/>
    <w:rsid w:val="003010B2"/>
    <w:pPr>
      <w:spacing w:line="420" w:lineRule="atLeast"/>
    </w:pPr>
  </w:style>
  <w:style w:type="paragraph" w:customStyle="1" w:styleId="Normal-Kopitil">
    <w:name w:val="Normal - Kopi til"/>
    <w:basedOn w:val="Normal-Referatinfo"/>
    <w:next w:val="Normal"/>
    <w:rsid w:val="003010B2"/>
    <w:rPr>
      <w:sz w:val="15"/>
    </w:rPr>
  </w:style>
  <w:style w:type="paragraph" w:customStyle="1" w:styleId="Normal-Info">
    <w:name w:val="Normal - Info"/>
    <w:basedOn w:val="Normal"/>
    <w:rsid w:val="0076278F"/>
    <w:rPr>
      <w:caps/>
    </w:rPr>
  </w:style>
  <w:style w:type="character" w:customStyle="1" w:styleId="SidefodTegn">
    <w:name w:val="Sidefod Tegn"/>
    <w:link w:val="Sidefod"/>
    <w:rsid w:val="00EB1750"/>
    <w:rPr>
      <w:rFonts w:ascii="Verdana" w:hAnsi="Verdana"/>
      <w:noProof/>
      <w:sz w:val="14"/>
      <w:szCs w:val="19"/>
      <w:lang w:val="en-US" w:eastAsia="en-US"/>
    </w:rPr>
  </w:style>
  <w:style w:type="paragraph" w:styleId="Markeringsbobletekst">
    <w:name w:val="Balloon Text"/>
    <w:basedOn w:val="Normal"/>
    <w:link w:val="MarkeringsbobletekstTegn"/>
    <w:rsid w:val="00B9459A"/>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B9459A"/>
    <w:rPr>
      <w:rFonts w:ascii="Segoe UI" w:hAnsi="Segoe UI" w:cs="Segoe UI"/>
      <w:sz w:val="18"/>
      <w:szCs w:val="18"/>
      <w:lang w:eastAsia="en-US"/>
    </w:rPr>
  </w:style>
  <w:style w:type="character" w:styleId="Kommentarhenvisning">
    <w:name w:val="annotation reference"/>
    <w:basedOn w:val="Standardskrifttypeiafsnit"/>
    <w:uiPriority w:val="99"/>
    <w:unhideWhenUsed/>
    <w:rsid w:val="00831F4D"/>
    <w:rPr>
      <w:sz w:val="16"/>
      <w:szCs w:val="16"/>
    </w:rPr>
  </w:style>
  <w:style w:type="paragraph" w:styleId="Kommentartekst">
    <w:name w:val="annotation text"/>
    <w:basedOn w:val="Normal"/>
    <w:link w:val="KommentartekstTegn"/>
    <w:uiPriority w:val="99"/>
    <w:unhideWhenUsed/>
    <w:rsid w:val="00831F4D"/>
    <w:rPr>
      <w:szCs w:val="20"/>
    </w:rPr>
  </w:style>
  <w:style w:type="character" w:customStyle="1" w:styleId="KommentartekstTegn">
    <w:name w:val="Kommentartekst Tegn"/>
    <w:basedOn w:val="Standardskrifttypeiafsnit"/>
    <w:link w:val="Kommentartekst"/>
    <w:uiPriority w:val="99"/>
    <w:rsid w:val="00831F4D"/>
    <w:rPr>
      <w:rFonts w:ascii="Verdana" w:hAnsi="Verdana"/>
      <w:lang w:eastAsia="en-US"/>
    </w:rPr>
  </w:style>
  <w:style w:type="paragraph" w:styleId="Kommentaremne">
    <w:name w:val="annotation subject"/>
    <w:basedOn w:val="Kommentartekst"/>
    <w:next w:val="Kommentartekst"/>
    <w:link w:val="KommentaremneTegn"/>
    <w:rsid w:val="00D508E7"/>
    <w:pPr>
      <w:spacing w:line="240" w:lineRule="auto"/>
    </w:pPr>
    <w:rPr>
      <w:b/>
      <w:bCs/>
    </w:rPr>
  </w:style>
  <w:style w:type="character" w:customStyle="1" w:styleId="KommentaremneTegn">
    <w:name w:val="Kommentaremne Tegn"/>
    <w:basedOn w:val="KommentartekstTegn"/>
    <w:link w:val="Kommentaremne"/>
    <w:rsid w:val="00D508E7"/>
    <w:rPr>
      <w:rFonts w:ascii="Verdana" w:hAnsi="Verdana"/>
      <w:b/>
      <w:bCs/>
      <w:lang w:eastAsia="en-US"/>
    </w:rPr>
  </w:style>
  <w:style w:type="character" w:styleId="BesgtLink">
    <w:name w:val="FollowedHyperlink"/>
    <w:basedOn w:val="Standardskrifttypeiafsnit"/>
    <w:rsid w:val="00314198"/>
    <w:rPr>
      <w:color w:val="954F72" w:themeColor="followedHyperlink"/>
      <w:u w:val="single"/>
    </w:rPr>
  </w:style>
  <w:style w:type="paragraph" w:styleId="Listeafsnit">
    <w:name w:val="List Paragraph"/>
    <w:basedOn w:val="Normal"/>
    <w:uiPriority w:val="34"/>
    <w:qFormat/>
    <w:rsid w:val="00A97EB0"/>
    <w:pPr>
      <w:ind w:left="720"/>
      <w:contextualSpacing/>
    </w:pPr>
  </w:style>
  <w:style w:type="character" w:customStyle="1" w:styleId="Overskrift1Tegn">
    <w:name w:val="Overskrift 1 Tegn"/>
    <w:basedOn w:val="Standardskrifttypeiafsnit"/>
    <w:link w:val="Overskrift1"/>
    <w:rsid w:val="00BC1741"/>
    <w:rPr>
      <w:rFonts w:ascii="Verdana" w:hAnsi="Verdana" w:cs="Arial"/>
      <w:b/>
      <w:bCs/>
      <w:kern w:val="32"/>
      <w:sz w:val="21"/>
      <w:szCs w:val="32"/>
      <w:lang w:eastAsia="en-US"/>
    </w:rPr>
  </w:style>
  <w:style w:type="paragraph" w:customStyle="1" w:styleId="Default">
    <w:name w:val="Default"/>
    <w:rsid w:val="00E9076D"/>
    <w:pPr>
      <w:autoSpaceDE w:val="0"/>
      <w:autoSpaceDN w:val="0"/>
      <w:adjustRightInd w:val="0"/>
    </w:pPr>
    <w:rPr>
      <w:rFonts w:ascii="Verdana" w:hAnsi="Verdana" w:cs="Verdana"/>
      <w:color w:val="000000"/>
      <w:sz w:val="24"/>
      <w:szCs w:val="24"/>
    </w:rPr>
  </w:style>
  <w:style w:type="character" w:customStyle="1" w:styleId="fontstyle01">
    <w:name w:val="fontstyle01"/>
    <w:basedOn w:val="Standardskrifttypeiafsnit"/>
    <w:rsid w:val="0072142C"/>
    <w:rPr>
      <w:rFonts w:ascii="Calibri" w:hAnsi="Calibri" w:cs="Calibri" w:hint="default"/>
      <w:b w:val="0"/>
      <w:bCs w:val="0"/>
      <w:i w:val="0"/>
      <w:iCs w:val="0"/>
      <w:color w:val="000000"/>
      <w:sz w:val="22"/>
      <w:szCs w:val="22"/>
    </w:rPr>
  </w:style>
  <w:style w:type="paragraph" w:customStyle="1" w:styleId="TableParagraph">
    <w:name w:val="Table Paragraph"/>
    <w:basedOn w:val="Normal"/>
    <w:uiPriority w:val="1"/>
    <w:qFormat/>
    <w:rsid w:val="00423CE4"/>
    <w:pPr>
      <w:widowControl w:val="0"/>
      <w:autoSpaceDE w:val="0"/>
      <w:autoSpaceDN w:val="0"/>
      <w:spacing w:before="57" w:line="240" w:lineRule="auto"/>
      <w:ind w:left="57"/>
    </w:pPr>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9a1f1-056b-4693-b2d6-da70fcc7f726">
      <UserInfo>
        <DisplayName>Annika W. Olsen</DisplayName>
        <AccountId>154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70D45B62B55548A6EFC8CC4A7186F6" ma:contentTypeVersion="6" ma:contentTypeDescription="Opret et nyt dokument." ma:contentTypeScope="" ma:versionID="5a0694c2a4552c1a0e73310f98fa7b59">
  <xsd:schema xmlns:xsd="http://www.w3.org/2001/XMLSchema" xmlns:xs="http://www.w3.org/2001/XMLSchema" xmlns:p="http://schemas.microsoft.com/office/2006/metadata/properties" xmlns:ns2="6799a1f1-056b-4693-b2d6-da70fcc7f726" xmlns:ns3="e3412fa9-4a2f-4e25-8da9-dae9eed2bf55" targetNamespace="http://schemas.microsoft.com/office/2006/metadata/properties" ma:root="true" ma:fieldsID="c006263bfb69dde03353cf9029581b2d" ns2:_="" ns3:_="">
    <xsd:import namespace="6799a1f1-056b-4693-b2d6-da70fcc7f726"/>
    <xsd:import namespace="e3412fa9-4a2f-4e25-8da9-dae9eed2bf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9a1f1-056b-4693-b2d6-da70fcc7f72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12fa9-4a2f-4e25-8da9-dae9eed2bf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9665D-173D-4FCA-967B-17424CBE94EA}">
  <ds:schemaRefs>
    <ds:schemaRef ds:uri="http://schemas.microsoft.com/office/2006/metadata/properties"/>
    <ds:schemaRef ds:uri="http://schemas.microsoft.com/office/infopath/2007/PartnerControls"/>
    <ds:schemaRef ds:uri="6799a1f1-056b-4693-b2d6-da70fcc7f726"/>
  </ds:schemaRefs>
</ds:datastoreItem>
</file>

<file path=customXml/itemProps2.xml><?xml version="1.0" encoding="utf-8"?>
<ds:datastoreItem xmlns:ds="http://schemas.openxmlformats.org/officeDocument/2006/customXml" ds:itemID="{05487217-0F29-4769-B76F-6A01F5A4D852}">
  <ds:schemaRefs>
    <ds:schemaRef ds:uri="http://schemas.openxmlformats.org/officeDocument/2006/bibliography"/>
  </ds:schemaRefs>
</ds:datastoreItem>
</file>

<file path=customXml/itemProps3.xml><?xml version="1.0" encoding="utf-8"?>
<ds:datastoreItem xmlns:ds="http://schemas.openxmlformats.org/officeDocument/2006/customXml" ds:itemID="{EF7B5891-E268-443F-B03D-EE51553DFDF2}">
  <ds:schemaRefs>
    <ds:schemaRef ds:uri="http://schemas.microsoft.com/sharepoint/v3/contenttype/forms"/>
  </ds:schemaRefs>
</ds:datastoreItem>
</file>

<file path=customXml/itemProps4.xml><?xml version="1.0" encoding="utf-8"?>
<ds:datastoreItem xmlns:ds="http://schemas.openxmlformats.org/officeDocument/2006/customXml" ds:itemID="{482F3A16-7174-419F-99D5-A26D2A427074}"/>
</file>

<file path=docProps/app.xml><?xml version="1.0" encoding="utf-8"?>
<Properties xmlns="http://schemas.openxmlformats.org/officeDocument/2006/extended-properties" xmlns:vt="http://schemas.openxmlformats.org/officeDocument/2006/docPropsVTypes">
  <Template>Normal</Template>
  <TotalTime>3</TotalTime>
  <Pages>3</Pages>
  <Words>392</Words>
  <Characters>2395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[Navn og Adresse]</vt:lpstr>
      <vt:lpstr>[Navn og Adresse]</vt:lpstr>
    </vt:vector>
  </TitlesOfParts>
  <Company>SkabelonDesign ApS</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creator>Eggert Tryggvason</dc:creator>
  <cp:lastModifiedBy>Annika Willer</cp:lastModifiedBy>
  <cp:revision>3</cp:revision>
  <cp:lastPrinted>2020-03-05T11:21:00Z</cp:lastPrinted>
  <dcterms:created xsi:type="dcterms:W3CDTF">2024-03-05T12:48:00Z</dcterms:created>
  <dcterms:modified xsi:type="dcterms:W3CDTF">2024-03-05T12:48:00Z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
    <vt:lpwstr>Yes</vt:lpwstr>
  </property>
  <property fmtid="{D5CDD505-2E9C-101B-9397-08002B2CF9AE}" pid="3" name="CurrentUser">
    <vt:lpwstr>Standard Profile</vt:lpwstr>
  </property>
  <property fmtid="{D5CDD505-2E9C-101B-9397-08002B2CF9AE}" pid="4" name="Language">
    <vt:lpwstr>Danish</vt:lpwstr>
  </property>
  <property fmtid="{D5CDD505-2E9C-101B-9397-08002B2CF9AE}" pid="5" name="CurrentLogo">
    <vt:lpwstr>Lokalbanen</vt:lpwstr>
  </property>
  <property fmtid="{D5CDD505-2E9C-101B-9397-08002B2CF9AE}" pid="6" name="ContentTypeId">
    <vt:lpwstr>0x0101003970D45B62B55548A6EFC8CC4A7186F6</vt:lpwstr>
  </property>
</Properties>
</file>